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65B8C" w14:textId="01C54D72" w:rsidR="009B471C" w:rsidRDefault="00C77163" w:rsidP="00712D22">
      <w:pPr>
        <w:pStyle w:val="Header"/>
        <w:ind w:left="270" w:right="270"/>
        <w:jc w:val="center"/>
        <w:rPr>
          <w:rFonts w:ascii="Copperplate" w:hAnsi="Copperplate"/>
          <w:sz w:val="44"/>
          <w:szCs w:val="44"/>
        </w:rPr>
      </w:pPr>
      <w:r w:rsidRPr="00712D22">
        <w:rPr>
          <w:rFonts w:ascii="Verdana" w:eastAsia="Verdana" w:hAnsi="Verdana" w:cs="Verdana"/>
          <w:b/>
          <w:bCs/>
          <w:noProof/>
          <w:sz w:val="20"/>
          <w:szCs w:val="20"/>
        </w:rPr>
        <w:drawing>
          <wp:anchor distT="0" distB="0" distL="114300" distR="114300" simplePos="0" relativeHeight="251665408" behindDoc="0" locked="0" layoutInCell="1" allowOverlap="1" wp14:anchorId="4263C165" wp14:editId="356CB943">
            <wp:simplePos x="0" y="0"/>
            <wp:positionH relativeFrom="column">
              <wp:posOffset>6585797</wp:posOffset>
            </wp:positionH>
            <wp:positionV relativeFrom="paragraph">
              <wp:posOffset>260350</wp:posOffset>
            </wp:positionV>
            <wp:extent cx="724535" cy="57213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cstate="print">
                      <a:extLst>
                        <a:ext uri="{28A0092B-C50C-407E-A947-70E740481C1C}">
                          <a14:useLocalDpi xmlns:a14="http://schemas.microsoft.com/office/drawing/2010/main" val="0"/>
                        </a:ext>
                      </a:extLst>
                    </a:blip>
                    <a:stretch>
                      <a:fillRect/>
                    </a:stretch>
                  </pic:blipFill>
                  <pic:spPr>
                    <a:xfrm>
                      <a:off x="0" y="0"/>
                      <a:ext cx="724535" cy="572135"/>
                    </a:xfrm>
                    <a:prstGeom prst="rect">
                      <a:avLst/>
                    </a:prstGeom>
                  </pic:spPr>
                </pic:pic>
              </a:graphicData>
            </a:graphic>
            <wp14:sizeRelH relativeFrom="page">
              <wp14:pctWidth>0</wp14:pctWidth>
            </wp14:sizeRelH>
            <wp14:sizeRelV relativeFrom="page">
              <wp14:pctHeight>0</wp14:pctHeight>
            </wp14:sizeRelV>
          </wp:anchor>
        </w:drawing>
      </w:r>
      <w:r w:rsidRPr="00712D22">
        <w:rPr>
          <w:rFonts w:ascii="Verdana" w:eastAsia="Verdana" w:hAnsi="Verdana" w:cs="Verdana"/>
          <w:b/>
          <w:bCs/>
          <w:noProof/>
          <w:sz w:val="20"/>
          <w:szCs w:val="20"/>
        </w:rPr>
        <w:drawing>
          <wp:anchor distT="0" distB="0" distL="114300" distR="114300" simplePos="0" relativeHeight="251667456" behindDoc="0" locked="0" layoutInCell="1" allowOverlap="1" wp14:anchorId="0C1AC4E5" wp14:editId="683085EF">
            <wp:simplePos x="0" y="0"/>
            <wp:positionH relativeFrom="column">
              <wp:posOffset>29210</wp:posOffset>
            </wp:positionH>
            <wp:positionV relativeFrom="paragraph">
              <wp:posOffset>259292</wp:posOffset>
            </wp:positionV>
            <wp:extent cx="724535" cy="5721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724535" cy="572135"/>
                    </a:xfrm>
                    <a:prstGeom prst="rect">
                      <a:avLst/>
                    </a:prstGeom>
                  </pic:spPr>
                </pic:pic>
              </a:graphicData>
            </a:graphic>
            <wp14:sizeRelH relativeFrom="page">
              <wp14:pctWidth>0</wp14:pctWidth>
            </wp14:sizeRelH>
            <wp14:sizeRelV relativeFrom="page">
              <wp14:pctHeight>0</wp14:pctHeight>
            </wp14:sizeRelV>
          </wp:anchor>
        </w:drawing>
      </w:r>
      <w:r>
        <w:rPr>
          <w:rFonts w:ascii="Chalkboard" w:hAnsi="Chalkboard"/>
          <w:b/>
          <w:bCs/>
          <w:noProof/>
          <w:color w:val="F79646" w:themeColor="accent6"/>
          <w:sz w:val="44"/>
          <w:szCs w:val="44"/>
        </w:rPr>
        <mc:AlternateContent>
          <mc:Choice Requires="wps">
            <w:drawing>
              <wp:anchor distT="0" distB="0" distL="114300" distR="114300" simplePos="0" relativeHeight="251661312" behindDoc="0" locked="0" layoutInCell="1" allowOverlap="1" wp14:anchorId="6A4BA02B" wp14:editId="6DF5D281">
                <wp:simplePos x="0" y="0"/>
                <wp:positionH relativeFrom="column">
                  <wp:posOffset>-60113</wp:posOffset>
                </wp:positionH>
                <wp:positionV relativeFrom="paragraph">
                  <wp:posOffset>168910</wp:posOffset>
                </wp:positionV>
                <wp:extent cx="7433733" cy="9663430"/>
                <wp:effectExtent l="50800" t="25400" r="59690" b="77470"/>
                <wp:wrapNone/>
                <wp:docPr id="13" name="Frame 13"/>
                <wp:cNvGraphicFramePr/>
                <a:graphic xmlns:a="http://schemas.openxmlformats.org/drawingml/2006/main">
                  <a:graphicData uri="http://schemas.microsoft.com/office/word/2010/wordprocessingShape">
                    <wps:wsp>
                      <wps:cNvSpPr/>
                      <wps:spPr>
                        <a:xfrm>
                          <a:off x="0" y="0"/>
                          <a:ext cx="7433733" cy="9663430"/>
                        </a:xfrm>
                        <a:prstGeom prst="frame">
                          <a:avLst>
                            <a:gd name="adj1" fmla="val 793"/>
                          </a:avLst>
                        </a:prstGeom>
                        <a:gradFill>
                          <a:gsLst>
                            <a:gs pos="0">
                              <a:schemeClr val="accent6">
                                <a:lumMod val="50000"/>
                              </a:schemeClr>
                            </a:gs>
                            <a:gs pos="100000">
                              <a:schemeClr val="accent6">
                                <a:lumMod val="20000"/>
                                <a:lumOff val="80000"/>
                              </a:schemeClr>
                            </a:gs>
                          </a:gsLst>
                        </a:gra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B97DE" id="Frame 13" o:spid="_x0000_s1026" style="position:absolute;margin-left:-4.75pt;margin-top:13.3pt;width:585.35pt;height:76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33733,966343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" path="m,l7433733,r,9663430l,9663430,,xm58950,58950r,9545530l7374783,9604480r,-9545530l58950,58950xe" fillcolor="#974706 [1609]" strokecolor="#1c1a10 [334]">
                <v:fill color2="#fde9d9 [665]" rotate="t" angle="180" focus="100%" type="gradient">
                  <o:fill v:ext="view" type="gradientUnscaled"/>
                </v:fill>
                <v:shadow on="t" color="black" opacity="22937f" origin=",.5" offset="0,.63889mm"/>
                <v:path arrowok="t" o:connecttype="custom" o:connectlocs="0,0;7433733,0;7433733,9663430;0,9663430;0,0;58950,58950;58950,9604480;7374783,9604480;7374783,58950;58950,58950" o:connectangles="0,0,0,0,0,0,0,0,0,0"/>
              </v:shape>
            </w:pict>
          </mc:Fallback>
        </mc:AlternateContent>
      </w:r>
    </w:p>
    <w:p w14:paraId="5A586E95" w14:textId="0938C557" w:rsidR="00452AA7" w:rsidRDefault="00580C88" w:rsidP="00712D22">
      <w:pPr>
        <w:pStyle w:val="Header"/>
        <w:spacing w:before="120"/>
        <w:ind w:left="274" w:right="274"/>
        <w:jc w:val="center"/>
        <w:rPr>
          <w:rFonts w:ascii="Chalkboard" w:hAnsi="Chalkboard"/>
          <w:b/>
          <w:bCs/>
          <w:color w:val="984806" w:themeColor="accent6" w:themeShade="80"/>
          <w:sz w:val="52"/>
          <w:szCs w:val="52"/>
        </w:rPr>
      </w:pPr>
      <w:r>
        <w:rPr>
          <w:rFonts w:ascii="Chalkboard" w:hAnsi="Chalkboard"/>
          <w:b/>
          <w:bCs/>
          <w:noProof/>
          <w:color w:val="984806" w:themeColor="accent6" w:themeShade="80"/>
          <w:sz w:val="52"/>
          <w:szCs w:val="52"/>
        </w:rPr>
        <w:drawing>
          <wp:anchor distT="0" distB="0" distL="114300" distR="114300" simplePos="0" relativeHeight="251669504" behindDoc="0" locked="0" layoutInCell="1" allowOverlap="1" wp14:anchorId="39D9AB8D" wp14:editId="7FFFE831">
            <wp:simplePos x="0" y="0"/>
            <wp:positionH relativeFrom="column">
              <wp:posOffset>2872509</wp:posOffset>
            </wp:positionH>
            <wp:positionV relativeFrom="paragraph">
              <wp:posOffset>4965</wp:posOffset>
            </wp:positionV>
            <wp:extent cx="1348509" cy="491644"/>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8509" cy="491644"/>
                    </a:xfrm>
                    <a:prstGeom prst="rect">
                      <a:avLst/>
                    </a:prstGeom>
                  </pic:spPr>
                </pic:pic>
              </a:graphicData>
            </a:graphic>
            <wp14:sizeRelH relativeFrom="page">
              <wp14:pctWidth>0</wp14:pctWidth>
            </wp14:sizeRelH>
            <wp14:sizeRelV relativeFrom="page">
              <wp14:pctHeight>0</wp14:pctHeight>
            </wp14:sizeRelV>
          </wp:anchor>
        </w:drawing>
      </w:r>
    </w:p>
    <w:p w14:paraId="758029E7" w14:textId="17F48B81" w:rsidR="00F05A13" w:rsidRPr="00C86353" w:rsidRDefault="00D35B3E" w:rsidP="00452AA7">
      <w:pPr>
        <w:pStyle w:val="Header"/>
        <w:spacing w:before="60"/>
        <w:ind w:left="274" w:right="274"/>
        <w:jc w:val="center"/>
        <w:rPr>
          <w:rFonts w:ascii="Chalkboard" w:hAnsi="Chalkboard"/>
          <w:b/>
          <w:bCs/>
          <w:color w:val="984806" w:themeColor="accent6" w:themeShade="80"/>
          <w:sz w:val="48"/>
          <w:szCs w:val="48"/>
        </w:rPr>
      </w:pPr>
      <w:r>
        <w:rPr>
          <w:rFonts w:ascii="Chalkboard" w:hAnsi="Chalkboard"/>
          <w:b/>
          <w:bCs/>
          <w:color w:val="984806" w:themeColor="accent6" w:themeShade="80"/>
          <w:sz w:val="48"/>
          <w:szCs w:val="48"/>
        </w:rPr>
        <w:t>NETTLE MIDDLE SCHOOL</w:t>
      </w:r>
    </w:p>
    <w:p w14:paraId="40297997" w14:textId="2E777F25" w:rsidR="009B471C" w:rsidRPr="00C86353" w:rsidRDefault="009B471C" w:rsidP="00C86353">
      <w:pPr>
        <w:pStyle w:val="Header"/>
        <w:spacing w:before="60"/>
        <w:ind w:left="274" w:right="274"/>
        <w:jc w:val="center"/>
        <w:rPr>
          <w:rFonts w:ascii="Chalkboard" w:hAnsi="Chalkboard"/>
          <w:b/>
          <w:bCs/>
          <w:color w:val="984806" w:themeColor="accent6" w:themeShade="80"/>
          <w:sz w:val="48"/>
          <w:szCs w:val="48"/>
        </w:rPr>
      </w:pPr>
      <w:r w:rsidRPr="00C86353">
        <w:rPr>
          <w:rFonts w:ascii="Chalkboard" w:hAnsi="Chalkboard"/>
          <w:b/>
          <w:bCs/>
          <w:color w:val="984806" w:themeColor="accent6" w:themeShade="80"/>
          <w:sz w:val="48"/>
          <w:szCs w:val="48"/>
        </w:rPr>
        <w:t>BEFORE &amp; AFTER SCHOOL PROGRAMS</w:t>
      </w:r>
    </w:p>
    <w:p w14:paraId="06EFB94C" w14:textId="64D13721" w:rsidR="00106AD1" w:rsidRDefault="00106AD1" w:rsidP="00F547CE">
      <w:pPr>
        <w:widowControl w:val="0"/>
        <w:spacing w:before="120" w:line="240" w:lineRule="auto"/>
        <w:ind w:left="274" w:right="274"/>
        <w:jc w:val="center"/>
        <w:rPr>
          <w:rFonts w:ascii="Verdana" w:eastAsia="Verdana" w:hAnsi="Verdana" w:cs="Verdana"/>
          <w:b/>
          <w:sz w:val="20"/>
          <w:szCs w:val="20"/>
        </w:rPr>
      </w:pPr>
      <w:r>
        <w:rPr>
          <w:rFonts w:ascii="Verdana" w:eastAsia="Verdana" w:hAnsi="Verdana" w:cs="Verdana"/>
          <w:b/>
          <w:sz w:val="20"/>
          <w:szCs w:val="20"/>
        </w:rPr>
        <w:t>Boys and Girls Club:</w:t>
      </w:r>
    </w:p>
    <w:p w14:paraId="35A44D5C" w14:textId="2E3237F2" w:rsidR="00106AD1" w:rsidRPr="00D86D5B" w:rsidRDefault="00106AD1" w:rsidP="00106AD1">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55 Emerson Street - Haverhill</w:t>
      </w:r>
    </w:p>
    <w:p w14:paraId="7B389776" w14:textId="7D00721A" w:rsidR="00106AD1" w:rsidRPr="00D86D5B" w:rsidRDefault="00106AD1" w:rsidP="00106AD1">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Contact:  Shannon Mission, Director of Operations at 978-374-6171 Ext 101</w:t>
      </w:r>
    </w:p>
    <w:p w14:paraId="4517904A" w14:textId="61F6330C" w:rsidR="00106AD1" w:rsidRPr="00D86D5B" w:rsidRDefault="006259E6" w:rsidP="00106AD1">
      <w:pPr>
        <w:widowControl w:val="0"/>
        <w:spacing w:line="240" w:lineRule="auto"/>
        <w:ind w:left="270" w:right="270"/>
        <w:jc w:val="center"/>
        <w:rPr>
          <w:rFonts w:ascii="Verdana" w:eastAsia="Verdana" w:hAnsi="Verdana" w:cs="Verdana"/>
          <w:bCs/>
          <w:sz w:val="17"/>
          <w:szCs w:val="17"/>
        </w:rPr>
      </w:pPr>
      <w:hyperlink r:id="rId9">
        <w:r w:rsidR="00106AD1" w:rsidRPr="00D86D5B">
          <w:rPr>
            <w:rFonts w:ascii="Verdana" w:eastAsia="Verdana" w:hAnsi="Verdana" w:cs="Verdana"/>
            <w:bCs/>
            <w:color w:val="1155CC"/>
            <w:sz w:val="17"/>
            <w:szCs w:val="17"/>
            <w:u w:val="single"/>
          </w:rPr>
          <w:t>smission@haverhillbgc.org</w:t>
        </w:r>
      </w:hyperlink>
    </w:p>
    <w:p w14:paraId="6A9F93A3" w14:textId="18C0F7C8" w:rsidR="00106AD1" w:rsidRPr="00106AD1" w:rsidRDefault="00106AD1" w:rsidP="00C86353">
      <w:pPr>
        <w:widowControl w:val="0"/>
        <w:spacing w:line="240" w:lineRule="auto"/>
        <w:ind w:left="274" w:right="274"/>
        <w:jc w:val="both"/>
        <w:rPr>
          <w:rFonts w:ascii="Verdana" w:eastAsia="Verdana" w:hAnsi="Verdana" w:cs="Verdana"/>
          <w:sz w:val="18"/>
          <w:szCs w:val="18"/>
        </w:rPr>
      </w:pPr>
      <w:r w:rsidRPr="00D86D5B">
        <w:rPr>
          <w:rFonts w:ascii="Verdana" w:eastAsia="Verdana" w:hAnsi="Verdana" w:cs="Verdana"/>
          <w:sz w:val="18"/>
          <w:szCs w:val="18"/>
        </w:rPr>
        <w:t xml:space="preserve">The </w:t>
      </w:r>
      <w:r>
        <w:rPr>
          <w:rFonts w:ascii="Verdana" w:eastAsia="Verdana" w:hAnsi="Verdana" w:cs="Verdana"/>
          <w:sz w:val="18"/>
          <w:szCs w:val="18"/>
        </w:rPr>
        <w:t>a</w:t>
      </w:r>
      <w:r w:rsidRPr="00D86D5B">
        <w:rPr>
          <w:rFonts w:ascii="Verdana" w:eastAsia="Verdana" w:hAnsi="Verdana" w:cs="Verdana"/>
          <w:sz w:val="18"/>
          <w:szCs w:val="18"/>
        </w:rPr>
        <w:t xml:space="preserve">fter-school program at the Boys and Girls Club is focused on </w:t>
      </w:r>
      <w:r>
        <w:rPr>
          <w:rFonts w:ascii="Verdana" w:eastAsia="Verdana" w:hAnsi="Verdana" w:cs="Verdana"/>
          <w:sz w:val="18"/>
          <w:szCs w:val="18"/>
        </w:rPr>
        <w:t>e</w:t>
      </w:r>
      <w:r w:rsidRPr="00D86D5B">
        <w:rPr>
          <w:rFonts w:ascii="Verdana" w:eastAsia="Verdana" w:hAnsi="Verdana" w:cs="Verdana"/>
          <w:sz w:val="18"/>
          <w:szCs w:val="18"/>
        </w:rPr>
        <w:t xml:space="preserve">ducation and </w:t>
      </w:r>
      <w:r>
        <w:rPr>
          <w:rFonts w:ascii="Verdana" w:eastAsia="Verdana" w:hAnsi="Verdana" w:cs="Verdana"/>
          <w:sz w:val="18"/>
          <w:szCs w:val="18"/>
        </w:rPr>
        <w:t>c</w:t>
      </w:r>
      <w:r w:rsidRPr="00D86D5B">
        <w:rPr>
          <w:rFonts w:ascii="Verdana" w:eastAsia="Verdana" w:hAnsi="Verdana" w:cs="Verdana"/>
          <w:sz w:val="18"/>
          <w:szCs w:val="18"/>
        </w:rPr>
        <w:t xml:space="preserve">areer </w:t>
      </w:r>
      <w:r>
        <w:rPr>
          <w:rFonts w:ascii="Verdana" w:eastAsia="Verdana" w:hAnsi="Verdana" w:cs="Verdana"/>
          <w:sz w:val="18"/>
          <w:szCs w:val="18"/>
        </w:rPr>
        <w:t>d</w:t>
      </w:r>
      <w:r w:rsidRPr="00D86D5B">
        <w:rPr>
          <w:rFonts w:ascii="Verdana" w:eastAsia="Verdana" w:hAnsi="Verdana" w:cs="Verdana"/>
          <w:sz w:val="18"/>
          <w:szCs w:val="18"/>
        </w:rPr>
        <w:t>evelopment through five options for students to participate in: Homework Help, Technology Center, Positive Action, S.T.E.A.M., and Khan Academy.</w:t>
      </w:r>
    </w:p>
    <w:p w14:paraId="69EE4A5D" w14:textId="6A5B2323" w:rsidR="00302E46" w:rsidRDefault="00106AD1" w:rsidP="00F547CE">
      <w:pPr>
        <w:spacing w:before="120" w:line="240" w:lineRule="auto"/>
        <w:ind w:left="274" w:right="274"/>
        <w:jc w:val="center"/>
        <w:rPr>
          <w:rFonts w:ascii="Verdana" w:eastAsia="Verdana" w:hAnsi="Verdana" w:cs="Verdana"/>
          <w:b/>
          <w:sz w:val="20"/>
          <w:szCs w:val="20"/>
        </w:rPr>
      </w:pPr>
      <w:r>
        <w:rPr>
          <w:rFonts w:ascii="Verdana" w:eastAsia="Verdana" w:hAnsi="Verdana" w:cs="Verdana"/>
          <w:b/>
          <w:sz w:val="20"/>
          <w:szCs w:val="20"/>
        </w:rPr>
        <w:t>HPS</w:t>
      </w:r>
      <w:r w:rsidR="001C22AB">
        <w:rPr>
          <w:rFonts w:ascii="Verdana" w:eastAsia="Verdana" w:hAnsi="Verdana" w:cs="Verdana"/>
          <w:b/>
          <w:sz w:val="20"/>
          <w:szCs w:val="20"/>
        </w:rPr>
        <w:t xml:space="preserve"> Discovery Club</w:t>
      </w:r>
    </w:p>
    <w:p w14:paraId="75A7C4F2" w14:textId="26F054CD" w:rsidR="00302E46" w:rsidRPr="00D86D5B" w:rsidRDefault="001C22AB" w:rsidP="00712D22">
      <w:pPr>
        <w:ind w:left="270" w:right="270"/>
        <w:jc w:val="center"/>
        <w:rPr>
          <w:rFonts w:ascii="Verdana" w:eastAsia="Verdana" w:hAnsi="Verdana" w:cs="Verdana"/>
          <w:bCs/>
          <w:color w:val="000000" w:themeColor="text1"/>
          <w:sz w:val="17"/>
          <w:szCs w:val="17"/>
        </w:rPr>
      </w:pPr>
      <w:r w:rsidRPr="00D86D5B">
        <w:rPr>
          <w:rFonts w:ascii="Verdana" w:eastAsia="Verdana" w:hAnsi="Verdana" w:cs="Verdana"/>
          <w:bCs/>
          <w:color w:val="000000" w:themeColor="text1"/>
          <w:sz w:val="17"/>
          <w:szCs w:val="17"/>
        </w:rPr>
        <w:t>45 Fountain Street - Haverhill, MA 01830</w:t>
      </w:r>
    </w:p>
    <w:p w14:paraId="45873C8B" w14:textId="48B88EAC" w:rsidR="00302E46" w:rsidRPr="00D86D5B" w:rsidRDefault="001C22AB" w:rsidP="00712D22">
      <w:pPr>
        <w:ind w:left="270" w:right="270"/>
        <w:jc w:val="center"/>
        <w:rPr>
          <w:rFonts w:ascii="Verdana" w:eastAsia="Verdana" w:hAnsi="Verdana" w:cs="Verdana"/>
          <w:bCs/>
          <w:color w:val="000000" w:themeColor="text1"/>
          <w:sz w:val="17"/>
          <w:szCs w:val="17"/>
        </w:rPr>
      </w:pPr>
      <w:r w:rsidRPr="00D86D5B">
        <w:rPr>
          <w:rFonts w:ascii="Verdana" w:eastAsia="Verdana" w:hAnsi="Verdana" w:cs="Verdana"/>
          <w:bCs/>
          <w:color w:val="000000" w:themeColor="text1"/>
          <w:sz w:val="17"/>
          <w:szCs w:val="17"/>
        </w:rPr>
        <w:t>Contact: Denise Johnson, Director at 978-420-1954</w:t>
      </w:r>
    </w:p>
    <w:p w14:paraId="702A7A42" w14:textId="566A75C9" w:rsidR="00302E46" w:rsidRPr="00D86D5B" w:rsidRDefault="006259E6" w:rsidP="00712D22">
      <w:pPr>
        <w:ind w:left="270" w:right="270"/>
        <w:jc w:val="center"/>
        <w:rPr>
          <w:rFonts w:ascii="Verdana" w:eastAsia="Verdana" w:hAnsi="Verdana" w:cs="Verdana"/>
          <w:sz w:val="17"/>
          <w:szCs w:val="17"/>
        </w:rPr>
      </w:pPr>
      <w:hyperlink r:id="rId10">
        <w:r w:rsidR="001C22AB" w:rsidRPr="00D86D5B">
          <w:rPr>
            <w:rFonts w:ascii="Verdana" w:eastAsia="Verdana" w:hAnsi="Verdana" w:cs="Verdana"/>
            <w:color w:val="1155CC"/>
            <w:sz w:val="17"/>
            <w:szCs w:val="17"/>
            <w:u w:val="single"/>
          </w:rPr>
          <w:t>djohnson@haverhill-ps.org</w:t>
        </w:r>
      </w:hyperlink>
    </w:p>
    <w:p w14:paraId="28A1270C" w14:textId="2140305A" w:rsidR="00302E46" w:rsidRPr="00D86D5B" w:rsidRDefault="001C22AB" w:rsidP="00C86353">
      <w:pPr>
        <w:widowControl w:val="0"/>
        <w:spacing w:line="240" w:lineRule="auto"/>
        <w:ind w:left="274" w:right="274"/>
        <w:jc w:val="both"/>
        <w:rPr>
          <w:rFonts w:ascii="Verdana" w:eastAsia="Verdana" w:hAnsi="Verdana" w:cs="Verdana"/>
          <w:sz w:val="18"/>
          <w:szCs w:val="18"/>
        </w:rPr>
      </w:pPr>
      <w:r w:rsidRPr="00D86D5B">
        <w:rPr>
          <w:rFonts w:ascii="Verdana" w:eastAsia="Verdana" w:hAnsi="Verdana" w:cs="Verdana"/>
          <w:sz w:val="18"/>
          <w:szCs w:val="18"/>
        </w:rPr>
        <w:t>The primary focus is to provide academic and social support and enrichment activities to students who are economically disadvantaged or have other risk factors. The intent is to help level the playing field for these students so that they may experience opportunities that they may not otherwise have.</w:t>
      </w:r>
    </w:p>
    <w:p w14:paraId="37A05B6E" w14:textId="0B0BC12C" w:rsidR="00302E46" w:rsidRDefault="001C22AB" w:rsidP="00F547CE">
      <w:pPr>
        <w:spacing w:before="120" w:line="240" w:lineRule="auto"/>
        <w:ind w:left="274" w:right="274"/>
        <w:jc w:val="center"/>
        <w:rPr>
          <w:rFonts w:ascii="Verdana" w:eastAsia="Verdana" w:hAnsi="Verdana" w:cs="Verdana"/>
          <w:b/>
          <w:sz w:val="20"/>
          <w:szCs w:val="20"/>
        </w:rPr>
      </w:pPr>
      <w:r>
        <w:rPr>
          <w:rFonts w:ascii="Verdana" w:eastAsia="Verdana" w:hAnsi="Verdana" w:cs="Verdana"/>
          <w:b/>
          <w:sz w:val="20"/>
          <w:szCs w:val="20"/>
        </w:rPr>
        <w:t>YMCA</w:t>
      </w:r>
    </w:p>
    <w:p w14:paraId="1DE06BEC" w14:textId="3772D462" w:rsidR="00302E46" w:rsidRPr="00D86D5B" w:rsidRDefault="001C22AB" w:rsidP="00712D22">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81 Winter Street - Haverhill, MA 01830</w:t>
      </w:r>
    </w:p>
    <w:p w14:paraId="4092DF28" w14:textId="0542F86F" w:rsidR="00D86D5B" w:rsidRPr="00D86D5B" w:rsidRDefault="001C22AB" w:rsidP="00712D22">
      <w:pPr>
        <w:widowControl w:val="0"/>
        <w:spacing w:after="340" w:line="240" w:lineRule="auto"/>
        <w:ind w:left="270" w:right="270"/>
        <w:contextualSpacing/>
        <w:jc w:val="center"/>
        <w:rPr>
          <w:rFonts w:ascii="Verdana" w:eastAsia="Verdana" w:hAnsi="Verdana" w:cs="Verdana"/>
          <w:bCs/>
          <w:sz w:val="17"/>
          <w:szCs w:val="17"/>
        </w:rPr>
      </w:pPr>
      <w:r w:rsidRPr="00D86D5B">
        <w:rPr>
          <w:rFonts w:ascii="Verdana" w:eastAsia="Verdana" w:hAnsi="Verdana" w:cs="Verdana"/>
          <w:bCs/>
          <w:sz w:val="17"/>
          <w:szCs w:val="17"/>
        </w:rPr>
        <w:t>Contact: Cathy Wolf, Director of Childcare Services at 978</w:t>
      </w:r>
      <w:r w:rsidR="00D952A7">
        <w:rPr>
          <w:rFonts w:ascii="Verdana" w:eastAsia="Verdana" w:hAnsi="Verdana" w:cs="Verdana"/>
          <w:bCs/>
          <w:sz w:val="17"/>
          <w:szCs w:val="17"/>
        </w:rPr>
        <w:t>-</w:t>
      </w:r>
      <w:r w:rsidRPr="00D86D5B">
        <w:rPr>
          <w:rFonts w:ascii="Verdana" w:eastAsia="Verdana" w:hAnsi="Verdana" w:cs="Verdana"/>
          <w:bCs/>
          <w:sz w:val="17"/>
          <w:szCs w:val="17"/>
        </w:rPr>
        <w:t>374</w:t>
      </w:r>
      <w:r w:rsidR="00D952A7">
        <w:rPr>
          <w:rFonts w:ascii="Verdana" w:eastAsia="Verdana" w:hAnsi="Verdana" w:cs="Verdana"/>
          <w:bCs/>
          <w:sz w:val="17"/>
          <w:szCs w:val="17"/>
        </w:rPr>
        <w:t>-</w:t>
      </w:r>
      <w:r w:rsidRPr="00D86D5B">
        <w:rPr>
          <w:rFonts w:ascii="Verdana" w:eastAsia="Verdana" w:hAnsi="Verdana" w:cs="Verdana"/>
          <w:bCs/>
          <w:sz w:val="17"/>
          <w:szCs w:val="17"/>
        </w:rPr>
        <w:t xml:space="preserve">0506 </w:t>
      </w:r>
    </w:p>
    <w:p w14:paraId="17835672" w14:textId="0F926091" w:rsidR="00302E46" w:rsidRPr="00D86D5B" w:rsidRDefault="006259E6" w:rsidP="00D952A7">
      <w:pPr>
        <w:widowControl w:val="0"/>
        <w:spacing w:after="60" w:line="240" w:lineRule="auto"/>
        <w:ind w:left="274" w:right="274"/>
        <w:jc w:val="center"/>
        <w:rPr>
          <w:rFonts w:ascii="Verdana" w:eastAsia="Verdana" w:hAnsi="Verdana" w:cs="Verdana"/>
          <w:sz w:val="17"/>
          <w:szCs w:val="17"/>
        </w:rPr>
      </w:pPr>
      <w:hyperlink r:id="rId11">
        <w:r w:rsidR="001C22AB" w:rsidRPr="00D86D5B">
          <w:rPr>
            <w:rFonts w:ascii="Verdana" w:eastAsia="Verdana" w:hAnsi="Verdana" w:cs="Verdana"/>
            <w:color w:val="1155CC"/>
            <w:sz w:val="17"/>
            <w:szCs w:val="17"/>
            <w:u w:val="single"/>
          </w:rPr>
          <w:t>wolfc@northshoreymca.org</w:t>
        </w:r>
      </w:hyperlink>
    </w:p>
    <w:p w14:paraId="49B9FD74" w14:textId="69BB9200" w:rsidR="00D86D5B" w:rsidRPr="00D86D5B" w:rsidRDefault="001C22AB" w:rsidP="00C86353">
      <w:pPr>
        <w:widowControl w:val="0"/>
        <w:spacing w:line="240" w:lineRule="auto"/>
        <w:ind w:left="274" w:right="274"/>
        <w:jc w:val="both"/>
        <w:rPr>
          <w:rFonts w:ascii="Verdana" w:eastAsia="Verdana" w:hAnsi="Verdana" w:cs="Verdana"/>
          <w:sz w:val="18"/>
          <w:szCs w:val="18"/>
        </w:rPr>
      </w:pPr>
      <w:r w:rsidRPr="00D86D5B">
        <w:rPr>
          <w:rFonts w:ascii="Verdana" w:eastAsia="Verdana" w:hAnsi="Verdana" w:cs="Verdana"/>
          <w:sz w:val="18"/>
          <w:szCs w:val="18"/>
        </w:rPr>
        <w:t xml:space="preserve">The </w:t>
      </w:r>
      <w:r w:rsidR="00D86D5B">
        <w:rPr>
          <w:rFonts w:ascii="Verdana" w:eastAsia="Verdana" w:hAnsi="Verdana" w:cs="Verdana"/>
          <w:sz w:val="18"/>
          <w:szCs w:val="18"/>
        </w:rPr>
        <w:t>a</w:t>
      </w:r>
      <w:r w:rsidR="00D86D5B" w:rsidRPr="00D86D5B">
        <w:rPr>
          <w:rFonts w:ascii="Verdana" w:eastAsia="Verdana" w:hAnsi="Verdana" w:cs="Verdana"/>
          <w:sz w:val="18"/>
          <w:szCs w:val="18"/>
        </w:rPr>
        <w:t>fter-school</w:t>
      </w:r>
      <w:r w:rsidRPr="00D86D5B">
        <w:rPr>
          <w:rFonts w:ascii="Verdana" w:eastAsia="Verdana" w:hAnsi="Verdana" w:cs="Verdana"/>
          <w:sz w:val="18"/>
          <w:szCs w:val="18"/>
        </w:rPr>
        <w:t xml:space="preserve"> </w:t>
      </w:r>
      <w:r w:rsidR="00D86D5B">
        <w:rPr>
          <w:rFonts w:ascii="Verdana" w:eastAsia="Verdana" w:hAnsi="Verdana" w:cs="Verdana"/>
          <w:sz w:val="18"/>
          <w:szCs w:val="18"/>
        </w:rPr>
        <w:t>p</w:t>
      </w:r>
      <w:r w:rsidRPr="00D86D5B">
        <w:rPr>
          <w:rFonts w:ascii="Verdana" w:eastAsia="Verdana" w:hAnsi="Verdana" w:cs="Verdana"/>
          <w:sz w:val="18"/>
          <w:szCs w:val="18"/>
        </w:rPr>
        <w:t>rogram is a fun, educational program that helps elementary school children develop self-confidence, interpersonal relationships, positive values, academic achievement, and builds a sense of community. Licensed by the State of Massachusetts, Department of Early Education and Care.</w:t>
      </w:r>
    </w:p>
    <w:p w14:paraId="59116A4A" w14:textId="704BE71F" w:rsidR="00302E46" w:rsidRDefault="001C22AB" w:rsidP="00F547CE">
      <w:pPr>
        <w:spacing w:before="120" w:line="240" w:lineRule="auto"/>
        <w:ind w:left="274" w:right="274"/>
        <w:jc w:val="center"/>
        <w:rPr>
          <w:rFonts w:ascii="Verdana" w:eastAsia="Verdana" w:hAnsi="Verdana" w:cs="Verdana"/>
          <w:b/>
          <w:sz w:val="20"/>
          <w:szCs w:val="20"/>
        </w:rPr>
      </w:pPr>
      <w:r>
        <w:rPr>
          <w:rFonts w:ascii="Verdana" w:eastAsia="Verdana" w:hAnsi="Verdana" w:cs="Verdana"/>
          <w:b/>
          <w:sz w:val="20"/>
          <w:szCs w:val="20"/>
        </w:rPr>
        <w:t>YWCA</w:t>
      </w:r>
    </w:p>
    <w:p w14:paraId="0C277952" w14:textId="4A996485" w:rsidR="00302E46" w:rsidRPr="00D86D5B" w:rsidRDefault="001C22AB" w:rsidP="00712D22">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www.ywcahaverhill.org</w:t>
      </w:r>
    </w:p>
    <w:p w14:paraId="6165E97F" w14:textId="5D3789F5" w:rsidR="00302E46" w:rsidRPr="00D86D5B" w:rsidRDefault="001C22AB" w:rsidP="00712D22">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107 Winter Street - Haverhill</w:t>
      </w:r>
    </w:p>
    <w:p w14:paraId="1DBB9B82" w14:textId="32EE197F" w:rsidR="00302E46" w:rsidRPr="00D86D5B" w:rsidRDefault="001C22AB" w:rsidP="007253AE">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 xml:space="preserve">Contact:  </w:t>
      </w:r>
      <w:r w:rsidR="007253AE">
        <w:rPr>
          <w:rFonts w:ascii="Verdana" w:eastAsia="Verdana" w:hAnsi="Verdana" w:cs="Verdana"/>
          <w:bCs/>
          <w:sz w:val="17"/>
          <w:szCs w:val="17"/>
        </w:rPr>
        <w:t>Amy Desimone</w:t>
      </w:r>
      <w:r w:rsidR="007253AE" w:rsidRPr="00D86D5B">
        <w:rPr>
          <w:rFonts w:ascii="Verdana" w:eastAsia="Verdana" w:hAnsi="Verdana" w:cs="Verdana"/>
          <w:bCs/>
          <w:sz w:val="17"/>
          <w:szCs w:val="17"/>
        </w:rPr>
        <w:t xml:space="preserve"> at </w:t>
      </w:r>
      <w:r w:rsidR="007253AE">
        <w:rPr>
          <w:rFonts w:ascii="Verdana" w:eastAsia="Verdana" w:hAnsi="Verdana" w:cs="Verdana"/>
          <w:bCs/>
          <w:sz w:val="17"/>
          <w:szCs w:val="17"/>
        </w:rPr>
        <w:t>978-374-6121</w:t>
      </w:r>
    </w:p>
    <w:p w14:paraId="4149930F" w14:textId="6F1B8FD7" w:rsidR="00302E46" w:rsidRPr="00D86D5B" w:rsidRDefault="001C22AB" w:rsidP="00C86353">
      <w:pPr>
        <w:widowControl w:val="0"/>
        <w:spacing w:line="240" w:lineRule="auto"/>
        <w:ind w:left="274" w:right="274"/>
        <w:jc w:val="both"/>
        <w:rPr>
          <w:rFonts w:ascii="Verdana" w:eastAsia="Verdana" w:hAnsi="Verdana" w:cs="Verdana"/>
          <w:sz w:val="18"/>
          <w:szCs w:val="18"/>
        </w:rPr>
      </w:pPr>
      <w:r w:rsidRPr="00D86D5B">
        <w:rPr>
          <w:rFonts w:ascii="Verdana" w:eastAsia="Verdana" w:hAnsi="Verdana" w:cs="Verdana"/>
          <w:sz w:val="18"/>
          <w:szCs w:val="18"/>
        </w:rPr>
        <w:t>All activities are age-appropriate and focus on social, emotional and academic development. The YWCA creates many opportunities for children to make their own choices and to be creative! Children have the opportunity to enjoy playing team sports and getting physical activity in the gymnasium, pool or nearby park. Children can also visit the Homework Help Center for help provided by trained instructors. Those in need of extra academic help can get one-to-one or small-group tutoring.</w:t>
      </w:r>
    </w:p>
    <w:p w14:paraId="3E2299E8" w14:textId="2C8EBFDC" w:rsidR="00302E46" w:rsidRDefault="001C22AB" w:rsidP="00F547CE">
      <w:pPr>
        <w:spacing w:before="120" w:line="240" w:lineRule="auto"/>
        <w:ind w:left="274" w:right="274"/>
        <w:jc w:val="center"/>
        <w:rPr>
          <w:rFonts w:ascii="Verdana" w:eastAsia="Verdana" w:hAnsi="Verdana" w:cs="Verdana"/>
          <w:b/>
          <w:sz w:val="20"/>
          <w:szCs w:val="20"/>
        </w:rPr>
      </w:pPr>
      <w:r>
        <w:rPr>
          <w:rFonts w:ascii="Verdana" w:eastAsia="Verdana" w:hAnsi="Verdana" w:cs="Verdana"/>
          <w:b/>
          <w:sz w:val="20"/>
          <w:szCs w:val="20"/>
        </w:rPr>
        <w:t>Youth Empower House</w:t>
      </w:r>
    </w:p>
    <w:p w14:paraId="50771EE4" w14:textId="410B9ABA" w:rsidR="00302E46" w:rsidRPr="00D86D5B" w:rsidRDefault="001C22AB" w:rsidP="00712D22">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www.yeh.center</w:t>
      </w:r>
    </w:p>
    <w:p w14:paraId="04E8E0DB" w14:textId="4B7A74DD" w:rsidR="00302E46" w:rsidRPr="00D86D5B" w:rsidRDefault="001C22AB" w:rsidP="00712D22">
      <w:pPr>
        <w:widowControl w:val="0"/>
        <w:spacing w:line="240" w:lineRule="auto"/>
        <w:ind w:left="270" w:right="270"/>
        <w:jc w:val="center"/>
        <w:rPr>
          <w:rFonts w:ascii="Verdana" w:eastAsia="Verdana" w:hAnsi="Verdana" w:cs="Verdana"/>
          <w:bCs/>
          <w:sz w:val="17"/>
          <w:szCs w:val="17"/>
        </w:rPr>
      </w:pPr>
      <w:r w:rsidRPr="00D86D5B">
        <w:rPr>
          <w:rFonts w:ascii="Verdana" w:eastAsia="Verdana" w:hAnsi="Verdana" w:cs="Verdana"/>
          <w:bCs/>
          <w:sz w:val="17"/>
          <w:szCs w:val="17"/>
        </w:rPr>
        <w:t>7 Williams Street - Haverhill</w:t>
      </w:r>
    </w:p>
    <w:p w14:paraId="7506E4BB" w14:textId="531CA805" w:rsidR="00302E46" w:rsidRPr="00D86D5B" w:rsidRDefault="001C22AB" w:rsidP="00712D22">
      <w:pPr>
        <w:widowControl w:val="0"/>
        <w:spacing w:line="240" w:lineRule="auto"/>
        <w:ind w:left="270" w:right="270"/>
        <w:jc w:val="center"/>
        <w:rPr>
          <w:rFonts w:ascii="Verdana" w:eastAsia="Verdana" w:hAnsi="Verdana" w:cs="Verdana"/>
          <w:bCs/>
          <w:color w:val="212529"/>
          <w:sz w:val="17"/>
          <w:szCs w:val="17"/>
          <w:highlight w:val="white"/>
        </w:rPr>
      </w:pPr>
      <w:r w:rsidRPr="00D86D5B">
        <w:rPr>
          <w:rFonts w:ascii="Verdana" w:eastAsia="Verdana" w:hAnsi="Verdana" w:cs="Verdana"/>
          <w:bCs/>
          <w:sz w:val="17"/>
          <w:szCs w:val="17"/>
        </w:rPr>
        <w:t xml:space="preserve">Contact: </w:t>
      </w:r>
      <w:r w:rsidRPr="00D86D5B">
        <w:rPr>
          <w:rFonts w:ascii="Verdana" w:eastAsia="Verdana" w:hAnsi="Verdana" w:cs="Verdana"/>
          <w:bCs/>
          <w:color w:val="212529"/>
          <w:sz w:val="17"/>
          <w:szCs w:val="17"/>
          <w:highlight w:val="white"/>
        </w:rPr>
        <w:t>Stephanie Whitaker, Child Care Coordinator at 978-372-0771 Ext 222</w:t>
      </w:r>
    </w:p>
    <w:p w14:paraId="004041C4" w14:textId="15F43ED3" w:rsidR="00D86D5B" w:rsidRPr="00D86D5B" w:rsidRDefault="006259E6" w:rsidP="00D952A7">
      <w:pPr>
        <w:widowControl w:val="0"/>
        <w:spacing w:line="240" w:lineRule="auto"/>
        <w:ind w:left="270" w:right="270"/>
        <w:jc w:val="center"/>
        <w:rPr>
          <w:rFonts w:ascii="Verdana" w:eastAsia="Verdana" w:hAnsi="Verdana" w:cs="Verdana"/>
          <w:bCs/>
          <w:color w:val="212529"/>
          <w:sz w:val="17"/>
          <w:szCs w:val="17"/>
        </w:rPr>
      </w:pPr>
      <w:hyperlink r:id="rId12" w:history="1">
        <w:r w:rsidR="001C22AB" w:rsidRPr="00D86D5B">
          <w:rPr>
            <w:rStyle w:val="Hyperlink"/>
            <w:rFonts w:ascii="Verdana" w:eastAsia="Verdana" w:hAnsi="Verdana" w:cs="Verdana"/>
            <w:bCs/>
            <w:sz w:val="17"/>
            <w:szCs w:val="17"/>
            <w:highlight w:val="white"/>
          </w:rPr>
          <w:t>swhitaker@yeh.center</w:t>
        </w:r>
      </w:hyperlink>
    </w:p>
    <w:p w14:paraId="3034F7CD" w14:textId="020325C4" w:rsidR="00452AA7" w:rsidRPr="00452AA7" w:rsidRDefault="001C22AB" w:rsidP="00C86353">
      <w:pPr>
        <w:widowControl w:val="0"/>
        <w:spacing w:after="160" w:line="240" w:lineRule="auto"/>
        <w:ind w:left="274" w:right="274"/>
        <w:jc w:val="both"/>
        <w:rPr>
          <w:rFonts w:ascii="Verdana" w:eastAsia="Verdana" w:hAnsi="Verdana" w:cs="Verdana"/>
          <w:sz w:val="18"/>
          <w:szCs w:val="18"/>
        </w:rPr>
      </w:pPr>
      <w:r w:rsidRPr="00D86D5B">
        <w:rPr>
          <w:rFonts w:ascii="Verdana" w:eastAsia="Verdana" w:hAnsi="Verdana" w:cs="Verdana"/>
          <w:sz w:val="18"/>
          <w:szCs w:val="18"/>
        </w:rPr>
        <w:t>Youth Empower</w:t>
      </w:r>
      <w:r w:rsidR="00D86D5B" w:rsidRPr="00D86D5B">
        <w:rPr>
          <w:rFonts w:ascii="Verdana" w:eastAsia="Verdana" w:hAnsi="Verdana" w:cs="Verdana"/>
          <w:sz w:val="18"/>
          <w:szCs w:val="18"/>
        </w:rPr>
        <w:t xml:space="preserve"> </w:t>
      </w:r>
      <w:r w:rsidRPr="00D86D5B">
        <w:rPr>
          <w:rFonts w:ascii="Verdana" w:eastAsia="Verdana" w:hAnsi="Verdana" w:cs="Verdana"/>
          <w:sz w:val="18"/>
          <w:szCs w:val="18"/>
        </w:rPr>
        <w:t>House</w:t>
      </w:r>
      <w:r w:rsidRPr="00C86353">
        <w:rPr>
          <w:rFonts w:ascii="Verdana" w:eastAsia="Verdana" w:hAnsi="Verdana" w:cs="Verdana"/>
          <w:sz w:val="18"/>
          <w:szCs w:val="18"/>
        </w:rPr>
        <w:t xml:space="preserve"> offers quality, affordable out-of-school programs for greater Haverhill kids. Enriching and inspiring activities, including STEM, sports, arts, and more, empower kids to succeed in school, life, and in their future careers</w:t>
      </w:r>
      <w:r w:rsidR="00452AA7">
        <w:rPr>
          <w:rFonts w:ascii="Verdana" w:eastAsia="Verdana" w:hAnsi="Verdana" w:cs="Verdana"/>
          <w:sz w:val="18"/>
          <w:szCs w:val="18"/>
        </w:rPr>
        <w:t>.</w:t>
      </w:r>
    </w:p>
    <w:tbl>
      <w:tblPr>
        <w:tblW w:w="9720"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5"/>
        <w:gridCol w:w="1825"/>
        <w:gridCol w:w="1810"/>
        <w:gridCol w:w="1630"/>
        <w:gridCol w:w="2420"/>
      </w:tblGrid>
      <w:tr w:rsidR="00452AA7" w:rsidRPr="00C86353" w14:paraId="7CBAC428" w14:textId="77777777" w:rsidTr="00F547CE">
        <w:tc>
          <w:tcPr>
            <w:tcW w:w="2035" w:type="dxa"/>
            <w:shd w:val="clear" w:color="auto" w:fill="A6A6A6" w:themeFill="background1" w:themeFillShade="A6"/>
            <w:tcMar>
              <w:top w:w="100" w:type="dxa"/>
              <w:left w:w="100" w:type="dxa"/>
              <w:bottom w:w="100" w:type="dxa"/>
              <w:right w:w="100" w:type="dxa"/>
            </w:tcMar>
          </w:tcPr>
          <w:p w14:paraId="7B134631" w14:textId="6DF51C90" w:rsidR="00452AA7" w:rsidRPr="00C86353" w:rsidRDefault="00452AA7" w:rsidP="00B562E0">
            <w:pPr>
              <w:widowControl w:val="0"/>
              <w:pBdr>
                <w:top w:val="nil"/>
                <w:left w:val="nil"/>
                <w:bottom w:val="nil"/>
                <w:right w:val="nil"/>
                <w:between w:val="nil"/>
              </w:pBdr>
              <w:spacing w:line="240" w:lineRule="auto"/>
              <w:jc w:val="center"/>
              <w:rPr>
                <w:rFonts w:ascii="Verdana" w:eastAsia="Verdana" w:hAnsi="Verdana" w:cs="Verdana"/>
                <w:b/>
                <w:bCs/>
                <w:color w:val="FFFFFF" w:themeColor="background1"/>
                <w:sz w:val="17"/>
                <w:szCs w:val="17"/>
              </w:rPr>
            </w:pPr>
            <w:r w:rsidRPr="00C86353">
              <w:rPr>
                <w:rFonts w:ascii="Verdana" w:eastAsia="Verdana" w:hAnsi="Verdana" w:cs="Verdana"/>
                <w:b/>
                <w:bCs/>
                <w:color w:val="FFFFFF" w:themeColor="background1"/>
                <w:sz w:val="17"/>
                <w:szCs w:val="17"/>
              </w:rPr>
              <w:t>Program</w:t>
            </w:r>
          </w:p>
        </w:tc>
        <w:tc>
          <w:tcPr>
            <w:tcW w:w="1825" w:type="dxa"/>
            <w:shd w:val="clear" w:color="auto" w:fill="A6A6A6" w:themeFill="background1" w:themeFillShade="A6"/>
            <w:tcMar>
              <w:top w:w="100" w:type="dxa"/>
              <w:left w:w="100" w:type="dxa"/>
              <w:bottom w:w="100" w:type="dxa"/>
              <w:right w:w="100" w:type="dxa"/>
            </w:tcMar>
          </w:tcPr>
          <w:p w14:paraId="2D78B406" w14:textId="58D82B29" w:rsidR="00452AA7" w:rsidRPr="00C86353" w:rsidRDefault="00452AA7" w:rsidP="00B562E0">
            <w:pPr>
              <w:widowControl w:val="0"/>
              <w:pBdr>
                <w:top w:val="nil"/>
                <w:left w:val="nil"/>
                <w:bottom w:val="nil"/>
                <w:right w:val="nil"/>
                <w:between w:val="nil"/>
              </w:pBdr>
              <w:spacing w:line="240" w:lineRule="auto"/>
              <w:jc w:val="center"/>
              <w:rPr>
                <w:rFonts w:ascii="Verdana" w:eastAsia="Verdana" w:hAnsi="Verdana" w:cs="Verdana"/>
                <w:b/>
                <w:bCs/>
                <w:color w:val="FFFFFF" w:themeColor="background1"/>
                <w:sz w:val="17"/>
                <w:szCs w:val="17"/>
              </w:rPr>
            </w:pPr>
            <w:r w:rsidRPr="00C86353">
              <w:rPr>
                <w:rFonts w:ascii="Verdana" w:eastAsia="Verdana" w:hAnsi="Verdana" w:cs="Verdana"/>
                <w:b/>
                <w:bCs/>
                <w:color w:val="FFFFFF" w:themeColor="background1"/>
                <w:sz w:val="17"/>
                <w:szCs w:val="17"/>
              </w:rPr>
              <w:t>Hours</w:t>
            </w:r>
          </w:p>
        </w:tc>
        <w:tc>
          <w:tcPr>
            <w:tcW w:w="1810" w:type="dxa"/>
            <w:shd w:val="clear" w:color="auto" w:fill="A6A6A6" w:themeFill="background1" w:themeFillShade="A6"/>
            <w:tcMar>
              <w:top w:w="100" w:type="dxa"/>
              <w:left w:w="100" w:type="dxa"/>
              <w:bottom w:w="100" w:type="dxa"/>
              <w:right w:w="100" w:type="dxa"/>
            </w:tcMar>
          </w:tcPr>
          <w:p w14:paraId="0A9F0527" w14:textId="77777777" w:rsidR="00452AA7" w:rsidRPr="00C86353" w:rsidRDefault="00452AA7" w:rsidP="00B562E0">
            <w:pPr>
              <w:widowControl w:val="0"/>
              <w:pBdr>
                <w:top w:val="nil"/>
                <w:left w:val="nil"/>
                <w:bottom w:val="nil"/>
                <w:right w:val="nil"/>
                <w:between w:val="nil"/>
              </w:pBdr>
              <w:spacing w:line="240" w:lineRule="auto"/>
              <w:jc w:val="center"/>
              <w:rPr>
                <w:rFonts w:ascii="Verdana" w:eastAsia="Verdana" w:hAnsi="Verdana" w:cs="Verdana"/>
                <w:b/>
                <w:bCs/>
                <w:color w:val="FFFFFF" w:themeColor="background1"/>
                <w:sz w:val="17"/>
                <w:szCs w:val="17"/>
              </w:rPr>
            </w:pPr>
            <w:r w:rsidRPr="00C86353">
              <w:rPr>
                <w:rFonts w:ascii="Verdana" w:eastAsia="Verdana" w:hAnsi="Verdana" w:cs="Verdana"/>
                <w:b/>
                <w:bCs/>
                <w:color w:val="FFFFFF" w:themeColor="background1"/>
                <w:sz w:val="17"/>
                <w:szCs w:val="17"/>
              </w:rPr>
              <w:t>Cost</w:t>
            </w:r>
          </w:p>
        </w:tc>
        <w:tc>
          <w:tcPr>
            <w:tcW w:w="1630" w:type="dxa"/>
            <w:shd w:val="clear" w:color="auto" w:fill="A6A6A6" w:themeFill="background1" w:themeFillShade="A6"/>
            <w:tcMar>
              <w:top w:w="100" w:type="dxa"/>
              <w:left w:w="100" w:type="dxa"/>
              <w:bottom w:w="100" w:type="dxa"/>
              <w:right w:w="100" w:type="dxa"/>
            </w:tcMar>
          </w:tcPr>
          <w:p w14:paraId="11955AC6" w14:textId="77777777" w:rsidR="00452AA7" w:rsidRPr="00C86353" w:rsidRDefault="00452AA7" w:rsidP="00B562E0">
            <w:pPr>
              <w:widowControl w:val="0"/>
              <w:pBdr>
                <w:top w:val="nil"/>
                <w:left w:val="nil"/>
                <w:bottom w:val="nil"/>
                <w:right w:val="nil"/>
                <w:between w:val="nil"/>
              </w:pBdr>
              <w:spacing w:line="240" w:lineRule="auto"/>
              <w:jc w:val="center"/>
              <w:rPr>
                <w:rFonts w:ascii="Verdana" w:eastAsia="Verdana" w:hAnsi="Verdana" w:cs="Verdana"/>
                <w:b/>
                <w:bCs/>
                <w:color w:val="FFFFFF" w:themeColor="background1"/>
                <w:sz w:val="17"/>
                <w:szCs w:val="17"/>
              </w:rPr>
            </w:pPr>
            <w:r w:rsidRPr="00C86353">
              <w:rPr>
                <w:rFonts w:ascii="Verdana" w:eastAsia="Verdana" w:hAnsi="Verdana" w:cs="Verdana"/>
                <w:b/>
                <w:bCs/>
                <w:color w:val="FFFFFF" w:themeColor="background1"/>
                <w:sz w:val="17"/>
                <w:szCs w:val="17"/>
              </w:rPr>
              <w:t>Food Service</w:t>
            </w:r>
          </w:p>
        </w:tc>
        <w:tc>
          <w:tcPr>
            <w:tcW w:w="2420" w:type="dxa"/>
            <w:shd w:val="clear" w:color="auto" w:fill="A6A6A6" w:themeFill="background1" w:themeFillShade="A6"/>
            <w:tcMar>
              <w:top w:w="100" w:type="dxa"/>
              <w:left w:w="100" w:type="dxa"/>
              <w:bottom w:w="100" w:type="dxa"/>
              <w:right w:w="100" w:type="dxa"/>
            </w:tcMar>
          </w:tcPr>
          <w:p w14:paraId="29C81AD9" w14:textId="77777777" w:rsidR="00452AA7" w:rsidRPr="00C86353" w:rsidRDefault="00452AA7" w:rsidP="00B562E0">
            <w:pPr>
              <w:widowControl w:val="0"/>
              <w:pBdr>
                <w:top w:val="nil"/>
                <w:left w:val="nil"/>
                <w:bottom w:val="nil"/>
                <w:right w:val="nil"/>
                <w:between w:val="nil"/>
              </w:pBdr>
              <w:spacing w:line="240" w:lineRule="auto"/>
              <w:ind w:right="-9"/>
              <w:jc w:val="center"/>
              <w:rPr>
                <w:rFonts w:ascii="Verdana" w:eastAsia="Verdana" w:hAnsi="Verdana" w:cs="Verdana"/>
                <w:b/>
                <w:bCs/>
                <w:color w:val="FFFFFF" w:themeColor="background1"/>
                <w:sz w:val="17"/>
                <w:szCs w:val="17"/>
              </w:rPr>
            </w:pPr>
            <w:r w:rsidRPr="00C86353">
              <w:rPr>
                <w:rFonts w:ascii="Verdana" w:eastAsia="Verdana" w:hAnsi="Verdana" w:cs="Verdana"/>
                <w:b/>
                <w:bCs/>
                <w:color w:val="FFFFFF" w:themeColor="background1"/>
                <w:sz w:val="17"/>
                <w:szCs w:val="17"/>
              </w:rPr>
              <w:t>Transportation</w:t>
            </w:r>
          </w:p>
        </w:tc>
      </w:tr>
      <w:tr w:rsidR="00E30B27" w:rsidRPr="00C86353" w14:paraId="2DCD0177" w14:textId="77777777" w:rsidTr="003B54CD">
        <w:trPr>
          <w:trHeight w:val="432"/>
        </w:trPr>
        <w:tc>
          <w:tcPr>
            <w:tcW w:w="2035" w:type="dxa"/>
            <w:shd w:val="clear" w:color="auto" w:fill="auto"/>
            <w:tcMar>
              <w:top w:w="100" w:type="dxa"/>
              <w:left w:w="100" w:type="dxa"/>
              <w:bottom w:w="100" w:type="dxa"/>
              <w:right w:w="100" w:type="dxa"/>
            </w:tcMar>
          </w:tcPr>
          <w:p w14:paraId="7F3E4BC8" w14:textId="0E73BB85"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Discovery Club</w:t>
            </w:r>
          </w:p>
        </w:tc>
        <w:tc>
          <w:tcPr>
            <w:tcW w:w="1825" w:type="dxa"/>
            <w:shd w:val="clear" w:color="auto" w:fill="auto"/>
            <w:tcMar>
              <w:top w:w="100" w:type="dxa"/>
              <w:left w:w="100" w:type="dxa"/>
              <w:bottom w:w="100" w:type="dxa"/>
              <w:right w:w="100" w:type="dxa"/>
            </w:tcMar>
          </w:tcPr>
          <w:p w14:paraId="0776A5EB" w14:textId="1B3D002A" w:rsidR="00B4771E" w:rsidRPr="009E1132" w:rsidRDefault="00B4771E"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sidRPr="009E1132">
              <w:rPr>
                <w:rFonts w:ascii="Verdana" w:eastAsia="Verdana" w:hAnsi="Verdana" w:cs="Verdana"/>
                <w:sz w:val="17"/>
                <w:szCs w:val="17"/>
              </w:rPr>
              <w:t>7:</w:t>
            </w:r>
            <w:r w:rsidR="00C7328A">
              <w:rPr>
                <w:rFonts w:ascii="Verdana" w:eastAsia="Verdana" w:hAnsi="Verdana" w:cs="Verdana"/>
                <w:sz w:val="17"/>
                <w:szCs w:val="17"/>
              </w:rPr>
              <w:t>30</w:t>
            </w:r>
            <w:r w:rsidRPr="009E1132">
              <w:rPr>
                <w:rFonts w:ascii="Verdana" w:eastAsia="Verdana" w:hAnsi="Verdana" w:cs="Verdana"/>
                <w:sz w:val="17"/>
                <w:szCs w:val="17"/>
              </w:rPr>
              <w:t xml:space="preserve"> - </w:t>
            </w:r>
            <w:r w:rsidR="00C7328A">
              <w:rPr>
                <w:rFonts w:ascii="Verdana" w:eastAsia="Verdana" w:hAnsi="Verdana" w:cs="Verdana"/>
                <w:sz w:val="17"/>
                <w:szCs w:val="17"/>
              </w:rPr>
              <w:t>8</w:t>
            </w:r>
            <w:r w:rsidRPr="009E1132">
              <w:rPr>
                <w:rFonts w:ascii="Verdana" w:eastAsia="Verdana" w:hAnsi="Verdana" w:cs="Verdana"/>
                <w:sz w:val="17"/>
                <w:szCs w:val="17"/>
              </w:rPr>
              <w:t>:</w:t>
            </w:r>
            <w:r w:rsidR="00C7328A">
              <w:rPr>
                <w:rFonts w:ascii="Verdana" w:eastAsia="Verdana" w:hAnsi="Verdana" w:cs="Verdana"/>
                <w:sz w:val="17"/>
                <w:szCs w:val="17"/>
              </w:rPr>
              <w:t>3</w:t>
            </w:r>
            <w:r w:rsidRPr="009E1132">
              <w:rPr>
                <w:rFonts w:ascii="Verdana" w:eastAsia="Verdana" w:hAnsi="Verdana" w:cs="Verdana"/>
                <w:sz w:val="17"/>
                <w:szCs w:val="17"/>
              </w:rPr>
              <w:t>0am</w:t>
            </w:r>
          </w:p>
          <w:p w14:paraId="13EE449A" w14:textId="7F49295D" w:rsidR="00E30B27" w:rsidRPr="007138C4" w:rsidRDefault="00C7328A" w:rsidP="00B4771E">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w:t>
            </w:r>
            <w:r w:rsidR="00B4771E" w:rsidRPr="009E1132">
              <w:rPr>
                <w:rFonts w:ascii="Verdana" w:eastAsia="Verdana" w:hAnsi="Verdana" w:cs="Verdana"/>
                <w:sz w:val="17"/>
                <w:szCs w:val="17"/>
              </w:rPr>
              <w:t>:</w:t>
            </w:r>
            <w:r>
              <w:rPr>
                <w:rFonts w:ascii="Verdana" w:eastAsia="Verdana" w:hAnsi="Verdana" w:cs="Verdana"/>
                <w:sz w:val="17"/>
                <w:szCs w:val="17"/>
              </w:rPr>
              <w:t>4</w:t>
            </w:r>
            <w:r w:rsidR="00B4771E" w:rsidRPr="009E1132">
              <w:rPr>
                <w:rFonts w:ascii="Verdana" w:eastAsia="Verdana" w:hAnsi="Verdana" w:cs="Verdana"/>
                <w:sz w:val="17"/>
                <w:szCs w:val="17"/>
              </w:rPr>
              <w:t xml:space="preserve">5 - </w:t>
            </w:r>
            <w:r>
              <w:rPr>
                <w:rFonts w:ascii="Verdana" w:eastAsia="Verdana" w:hAnsi="Verdana" w:cs="Verdana"/>
                <w:sz w:val="17"/>
                <w:szCs w:val="17"/>
              </w:rPr>
              <w:t>4</w:t>
            </w:r>
            <w:r w:rsidR="00B4771E" w:rsidRPr="009E1132">
              <w:rPr>
                <w:rFonts w:ascii="Verdana" w:eastAsia="Verdana" w:hAnsi="Verdana" w:cs="Verdana"/>
                <w:sz w:val="17"/>
                <w:szCs w:val="17"/>
              </w:rPr>
              <w:t>:</w:t>
            </w:r>
            <w:r>
              <w:rPr>
                <w:rFonts w:ascii="Verdana" w:eastAsia="Verdana" w:hAnsi="Verdana" w:cs="Verdana"/>
                <w:sz w:val="17"/>
                <w:szCs w:val="17"/>
              </w:rPr>
              <w:t>4</w:t>
            </w:r>
            <w:r w:rsidR="00B4771E">
              <w:rPr>
                <w:rFonts w:ascii="Verdana" w:eastAsia="Verdana" w:hAnsi="Verdana" w:cs="Verdana"/>
                <w:sz w:val="17"/>
                <w:szCs w:val="17"/>
              </w:rPr>
              <w:t>5</w:t>
            </w:r>
            <w:r w:rsidR="00B4771E" w:rsidRPr="009E1132">
              <w:rPr>
                <w:rFonts w:ascii="Verdana" w:eastAsia="Verdana" w:hAnsi="Verdana" w:cs="Verdana"/>
                <w:sz w:val="17"/>
                <w:szCs w:val="17"/>
              </w:rPr>
              <w:t>pm</w:t>
            </w:r>
          </w:p>
        </w:tc>
        <w:tc>
          <w:tcPr>
            <w:tcW w:w="1810" w:type="dxa"/>
            <w:shd w:val="clear" w:color="auto" w:fill="auto"/>
            <w:tcMar>
              <w:top w:w="100" w:type="dxa"/>
              <w:left w:w="100" w:type="dxa"/>
              <w:bottom w:w="100" w:type="dxa"/>
              <w:right w:w="100" w:type="dxa"/>
            </w:tcMar>
          </w:tcPr>
          <w:p w14:paraId="36CA7A39" w14:textId="3DD6B6BF"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No Cost SY 21-22</w:t>
            </w:r>
          </w:p>
        </w:tc>
        <w:tc>
          <w:tcPr>
            <w:tcW w:w="1630" w:type="dxa"/>
            <w:shd w:val="clear" w:color="auto" w:fill="auto"/>
            <w:tcMar>
              <w:top w:w="100" w:type="dxa"/>
              <w:left w:w="100" w:type="dxa"/>
              <w:bottom w:w="100" w:type="dxa"/>
              <w:right w:w="100" w:type="dxa"/>
            </w:tcMar>
          </w:tcPr>
          <w:p w14:paraId="10BFB1FB" w14:textId="562A57BC"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Afternoon Snack</w:t>
            </w:r>
          </w:p>
        </w:tc>
        <w:tc>
          <w:tcPr>
            <w:tcW w:w="2420" w:type="dxa"/>
            <w:shd w:val="clear" w:color="auto" w:fill="auto"/>
            <w:tcMar>
              <w:top w:w="100" w:type="dxa"/>
              <w:left w:w="100" w:type="dxa"/>
              <w:bottom w:w="100" w:type="dxa"/>
              <w:right w:w="100" w:type="dxa"/>
            </w:tcMar>
          </w:tcPr>
          <w:p w14:paraId="251B926C" w14:textId="1A15DDFC"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5:15 Mon -Thurs</w:t>
            </w:r>
          </w:p>
        </w:tc>
      </w:tr>
      <w:tr w:rsidR="00E30B27" w:rsidRPr="00C86353" w14:paraId="26932055" w14:textId="77777777" w:rsidTr="003B54CD">
        <w:trPr>
          <w:trHeight w:val="432"/>
        </w:trPr>
        <w:tc>
          <w:tcPr>
            <w:tcW w:w="2035" w:type="dxa"/>
            <w:shd w:val="clear" w:color="auto" w:fill="auto"/>
            <w:tcMar>
              <w:top w:w="100" w:type="dxa"/>
              <w:left w:w="100" w:type="dxa"/>
              <w:bottom w:w="100" w:type="dxa"/>
              <w:right w:w="100" w:type="dxa"/>
            </w:tcMar>
          </w:tcPr>
          <w:p w14:paraId="41CE6F38" w14:textId="4B2DF166" w:rsidR="00E30B27" w:rsidRPr="00C86353" w:rsidRDefault="00E30B27"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YMCA</w:t>
            </w:r>
          </w:p>
          <w:p w14:paraId="278D8A25" w14:textId="1D2C9004" w:rsidR="00E30B27" w:rsidRPr="00C86353" w:rsidRDefault="00C7328A" w:rsidP="00E30B27">
            <w:pPr>
              <w:widowControl w:val="0"/>
              <w:pBdr>
                <w:top w:val="nil"/>
                <w:left w:val="nil"/>
                <w:bottom w:val="nil"/>
                <w:right w:val="nil"/>
                <w:between w:val="nil"/>
              </w:pBdr>
              <w:spacing w:line="240" w:lineRule="auto"/>
              <w:rPr>
                <w:rFonts w:ascii="Verdana" w:eastAsia="Verdana" w:hAnsi="Verdana" w:cs="Verdana"/>
                <w:sz w:val="17"/>
                <w:szCs w:val="17"/>
              </w:rPr>
            </w:pPr>
            <w:r>
              <w:rPr>
                <w:rFonts w:ascii="Verdana" w:eastAsia="Verdana" w:hAnsi="Verdana" w:cs="Verdana"/>
                <w:sz w:val="17"/>
                <w:szCs w:val="17"/>
              </w:rPr>
              <w:t xml:space="preserve">@ </w:t>
            </w:r>
            <w:r w:rsidR="00D35B3E">
              <w:rPr>
                <w:rFonts w:ascii="Verdana" w:eastAsia="Verdana" w:hAnsi="Verdana" w:cs="Verdana"/>
                <w:sz w:val="17"/>
                <w:szCs w:val="17"/>
              </w:rPr>
              <w:t>Golden</w:t>
            </w:r>
            <w:r>
              <w:rPr>
                <w:rFonts w:ascii="Verdana" w:eastAsia="Verdana" w:hAnsi="Verdana" w:cs="Verdana"/>
                <w:sz w:val="17"/>
                <w:szCs w:val="17"/>
              </w:rPr>
              <w:t xml:space="preserve"> Hill</w:t>
            </w:r>
          </w:p>
        </w:tc>
        <w:tc>
          <w:tcPr>
            <w:tcW w:w="1825" w:type="dxa"/>
            <w:shd w:val="clear" w:color="auto" w:fill="auto"/>
            <w:tcMar>
              <w:top w:w="100" w:type="dxa"/>
              <w:left w:w="100" w:type="dxa"/>
              <w:bottom w:w="100" w:type="dxa"/>
              <w:right w:w="100" w:type="dxa"/>
            </w:tcMar>
          </w:tcPr>
          <w:p w14:paraId="7BF96CE7" w14:textId="0112482B"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7:</w:t>
            </w:r>
            <w:r w:rsidR="00D35B3E">
              <w:rPr>
                <w:rFonts w:ascii="Verdana" w:eastAsia="Verdana" w:hAnsi="Verdana" w:cs="Verdana"/>
                <w:sz w:val="17"/>
                <w:szCs w:val="17"/>
              </w:rPr>
              <w:t>0</w:t>
            </w:r>
            <w:r w:rsidRPr="007138C4">
              <w:rPr>
                <w:rFonts w:ascii="Verdana" w:eastAsia="Verdana" w:hAnsi="Verdana" w:cs="Verdana"/>
                <w:sz w:val="17"/>
                <w:szCs w:val="17"/>
              </w:rPr>
              <w:t xml:space="preserve">0 - </w:t>
            </w:r>
            <w:r w:rsidR="00D35B3E">
              <w:rPr>
                <w:rFonts w:ascii="Verdana" w:eastAsia="Verdana" w:hAnsi="Verdana" w:cs="Verdana"/>
                <w:sz w:val="17"/>
                <w:szCs w:val="17"/>
              </w:rPr>
              <w:t>8</w:t>
            </w:r>
            <w:r w:rsidRPr="007138C4">
              <w:rPr>
                <w:rFonts w:ascii="Verdana" w:eastAsia="Verdana" w:hAnsi="Verdana" w:cs="Verdana"/>
                <w:sz w:val="17"/>
                <w:szCs w:val="17"/>
              </w:rPr>
              <w:t>:</w:t>
            </w:r>
            <w:r w:rsidR="00D35B3E">
              <w:rPr>
                <w:rFonts w:ascii="Verdana" w:eastAsia="Verdana" w:hAnsi="Verdana" w:cs="Verdana"/>
                <w:sz w:val="17"/>
                <w:szCs w:val="17"/>
              </w:rPr>
              <w:t>3</w:t>
            </w:r>
            <w:r w:rsidRPr="007138C4">
              <w:rPr>
                <w:rFonts w:ascii="Verdana" w:eastAsia="Verdana" w:hAnsi="Verdana" w:cs="Verdana"/>
                <w:sz w:val="17"/>
                <w:szCs w:val="17"/>
              </w:rPr>
              <w:t>0am</w:t>
            </w:r>
          </w:p>
          <w:p w14:paraId="2AD3D45A" w14:textId="25CCDBC4" w:rsidR="00E30B27" w:rsidRPr="007138C4" w:rsidRDefault="00C7328A"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2</w:t>
            </w:r>
            <w:r w:rsidR="00E30B27" w:rsidRPr="007138C4">
              <w:rPr>
                <w:rFonts w:ascii="Verdana" w:eastAsia="Verdana" w:hAnsi="Verdana" w:cs="Verdana"/>
                <w:sz w:val="17"/>
                <w:szCs w:val="17"/>
              </w:rPr>
              <w:t>:</w:t>
            </w:r>
            <w:r>
              <w:rPr>
                <w:rFonts w:ascii="Verdana" w:eastAsia="Verdana" w:hAnsi="Verdana" w:cs="Verdana"/>
                <w:sz w:val="17"/>
                <w:szCs w:val="17"/>
              </w:rPr>
              <w:t>4</w:t>
            </w:r>
            <w:r w:rsidR="00E30B27" w:rsidRPr="007138C4">
              <w:rPr>
                <w:rFonts w:ascii="Verdana" w:eastAsia="Verdana" w:hAnsi="Verdana" w:cs="Verdana"/>
                <w:sz w:val="17"/>
                <w:szCs w:val="17"/>
              </w:rPr>
              <w:t>5 - 6:00pm</w:t>
            </w:r>
          </w:p>
        </w:tc>
        <w:tc>
          <w:tcPr>
            <w:tcW w:w="1810" w:type="dxa"/>
            <w:shd w:val="clear" w:color="auto" w:fill="auto"/>
            <w:tcMar>
              <w:top w:w="100" w:type="dxa"/>
              <w:left w:w="100" w:type="dxa"/>
              <w:bottom w:w="100" w:type="dxa"/>
              <w:right w:w="100" w:type="dxa"/>
            </w:tcMar>
          </w:tcPr>
          <w:p w14:paraId="1B86530B"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0B2C9861"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48DE6A60"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Breakfast</w:t>
            </w:r>
          </w:p>
          <w:p w14:paraId="17A3B401" w14:textId="77777777" w:rsidR="00E30B27" w:rsidRPr="007138C4" w:rsidRDefault="00E30B27"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Dinner</w:t>
            </w:r>
          </w:p>
        </w:tc>
        <w:tc>
          <w:tcPr>
            <w:tcW w:w="2420" w:type="dxa"/>
            <w:shd w:val="clear" w:color="auto" w:fill="auto"/>
            <w:tcMar>
              <w:top w:w="100" w:type="dxa"/>
              <w:left w:w="100" w:type="dxa"/>
              <w:bottom w:w="100" w:type="dxa"/>
              <w:right w:w="100" w:type="dxa"/>
            </w:tcMar>
          </w:tcPr>
          <w:p w14:paraId="7E3D36A4" w14:textId="62FF1D08"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AM</w:t>
            </w:r>
            <w:r w:rsidR="00AC329E" w:rsidRPr="007138C4">
              <w:rPr>
                <w:rFonts w:ascii="Verdana" w:eastAsia="Verdana" w:hAnsi="Verdana" w:cs="Verdana"/>
                <w:sz w:val="17"/>
                <w:szCs w:val="17"/>
              </w:rPr>
              <w:t xml:space="preserve"> -</w:t>
            </w:r>
            <w:r w:rsidRPr="007138C4">
              <w:rPr>
                <w:rFonts w:ascii="Verdana" w:eastAsia="Verdana" w:hAnsi="Verdana" w:cs="Verdana"/>
                <w:sz w:val="17"/>
                <w:szCs w:val="17"/>
              </w:rPr>
              <w:t xml:space="preserve"> </w:t>
            </w:r>
            <w:r w:rsidR="00AC329E" w:rsidRPr="007138C4">
              <w:rPr>
                <w:rFonts w:ascii="Verdana" w:eastAsia="Verdana" w:hAnsi="Verdana" w:cs="Verdana"/>
                <w:sz w:val="17"/>
                <w:szCs w:val="17"/>
              </w:rPr>
              <w:t>Parent drop-off</w:t>
            </w:r>
          </w:p>
          <w:p w14:paraId="0D663F32" w14:textId="77777777" w:rsidR="00E30B27" w:rsidRPr="007138C4" w:rsidRDefault="00E30B27" w:rsidP="00E30B27">
            <w:pPr>
              <w:widowControl w:val="0"/>
              <w:pBdr>
                <w:top w:val="nil"/>
                <w:left w:val="nil"/>
                <w:bottom w:val="nil"/>
                <w:right w:val="nil"/>
                <w:between w:val="nil"/>
              </w:pBdr>
              <w:spacing w:line="240" w:lineRule="auto"/>
              <w:rPr>
                <w:rFonts w:ascii="Verdana" w:eastAsia="Verdana" w:hAnsi="Verdana" w:cs="Verdana"/>
                <w:sz w:val="17"/>
                <w:szCs w:val="17"/>
              </w:rPr>
            </w:pPr>
            <w:r w:rsidRPr="007138C4">
              <w:rPr>
                <w:rFonts w:ascii="Verdana" w:eastAsia="Verdana" w:hAnsi="Verdana" w:cs="Verdana"/>
                <w:sz w:val="17"/>
                <w:szCs w:val="17"/>
              </w:rPr>
              <w:t>PM - Parent pick-up</w:t>
            </w:r>
          </w:p>
        </w:tc>
      </w:tr>
      <w:tr w:rsidR="00C86353" w:rsidRPr="00C86353" w14:paraId="68F9DD56" w14:textId="77777777" w:rsidTr="003B54CD">
        <w:trPr>
          <w:trHeight w:val="432"/>
        </w:trPr>
        <w:tc>
          <w:tcPr>
            <w:tcW w:w="2035" w:type="dxa"/>
            <w:shd w:val="clear" w:color="auto" w:fill="auto"/>
            <w:tcMar>
              <w:top w:w="100" w:type="dxa"/>
              <w:left w:w="100" w:type="dxa"/>
              <w:bottom w:w="100" w:type="dxa"/>
              <w:right w:w="100" w:type="dxa"/>
            </w:tcMar>
          </w:tcPr>
          <w:p w14:paraId="5A8CC22D" w14:textId="1A0A2F7D" w:rsidR="00C86353" w:rsidRPr="00C86353" w:rsidRDefault="00C86353" w:rsidP="00E30B27">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YWCA</w:t>
            </w:r>
          </w:p>
        </w:tc>
        <w:tc>
          <w:tcPr>
            <w:tcW w:w="1825" w:type="dxa"/>
            <w:shd w:val="clear" w:color="auto" w:fill="auto"/>
            <w:tcMar>
              <w:top w:w="100" w:type="dxa"/>
              <w:left w:w="100" w:type="dxa"/>
              <w:bottom w:w="100" w:type="dxa"/>
              <w:right w:w="100" w:type="dxa"/>
            </w:tcMar>
          </w:tcPr>
          <w:p w14:paraId="65020FA3" w14:textId="4FD0688C" w:rsidR="00C86353" w:rsidRPr="007138C4" w:rsidRDefault="00C8635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3:15 - 5:30</w:t>
            </w:r>
            <w:r w:rsidR="001106A0" w:rsidRPr="007138C4">
              <w:rPr>
                <w:rFonts w:ascii="Verdana" w:eastAsia="Verdana" w:hAnsi="Verdana" w:cs="Verdana"/>
                <w:sz w:val="17"/>
                <w:szCs w:val="17"/>
              </w:rPr>
              <w:t>pm</w:t>
            </w:r>
          </w:p>
        </w:tc>
        <w:tc>
          <w:tcPr>
            <w:tcW w:w="1810" w:type="dxa"/>
            <w:shd w:val="clear" w:color="auto" w:fill="auto"/>
            <w:tcMar>
              <w:top w:w="100" w:type="dxa"/>
              <w:left w:w="100" w:type="dxa"/>
              <w:bottom w:w="100" w:type="dxa"/>
              <w:right w:w="100" w:type="dxa"/>
            </w:tcMar>
          </w:tcPr>
          <w:p w14:paraId="54ACFC18" w14:textId="77777777"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Sliding scale</w:t>
            </w:r>
          </w:p>
          <w:p w14:paraId="1B1ED182" w14:textId="0B500049" w:rsidR="00C86353" w:rsidRPr="007138C4" w:rsidRDefault="00C86353" w:rsidP="00C86353">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08583448" w14:textId="33963D64" w:rsidR="00C86353" w:rsidRPr="007138C4" w:rsidRDefault="00C86353" w:rsidP="00E30B27">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3ADA6FA5" w14:textId="0B494231" w:rsidR="00C86353" w:rsidRPr="007138C4" w:rsidRDefault="00CD2A7B" w:rsidP="00CD2A7B">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Available upon registration</w:t>
            </w:r>
          </w:p>
        </w:tc>
      </w:tr>
      <w:tr w:rsidR="006E08B1" w:rsidRPr="00C86353" w14:paraId="7D582CFA" w14:textId="77777777" w:rsidTr="003B54CD">
        <w:trPr>
          <w:trHeight w:val="432"/>
        </w:trPr>
        <w:tc>
          <w:tcPr>
            <w:tcW w:w="2035" w:type="dxa"/>
            <w:shd w:val="clear" w:color="auto" w:fill="auto"/>
            <w:tcMar>
              <w:top w:w="100" w:type="dxa"/>
              <w:left w:w="100" w:type="dxa"/>
              <w:bottom w:w="100" w:type="dxa"/>
              <w:right w:w="100" w:type="dxa"/>
            </w:tcMar>
          </w:tcPr>
          <w:p w14:paraId="49999E0F" w14:textId="4BD982B5" w:rsidR="006E08B1" w:rsidRPr="00C86353" w:rsidRDefault="006E08B1" w:rsidP="006E08B1">
            <w:pPr>
              <w:widowControl w:val="0"/>
              <w:pBdr>
                <w:top w:val="nil"/>
                <w:left w:val="nil"/>
                <w:bottom w:val="nil"/>
                <w:right w:val="nil"/>
                <w:between w:val="nil"/>
              </w:pBdr>
              <w:spacing w:line="240" w:lineRule="auto"/>
              <w:rPr>
                <w:rFonts w:ascii="Verdana" w:eastAsia="Verdana" w:hAnsi="Verdana" w:cs="Verdana"/>
                <w:b/>
                <w:bCs/>
                <w:sz w:val="17"/>
                <w:szCs w:val="17"/>
              </w:rPr>
            </w:pPr>
            <w:r w:rsidRPr="00C86353">
              <w:rPr>
                <w:rFonts w:ascii="Verdana" w:eastAsia="Verdana" w:hAnsi="Verdana" w:cs="Verdana"/>
                <w:b/>
                <w:bCs/>
                <w:sz w:val="17"/>
                <w:szCs w:val="17"/>
              </w:rPr>
              <w:t>Youth Empower</w:t>
            </w:r>
          </w:p>
        </w:tc>
        <w:tc>
          <w:tcPr>
            <w:tcW w:w="1825" w:type="dxa"/>
            <w:shd w:val="clear" w:color="auto" w:fill="auto"/>
            <w:tcMar>
              <w:top w:w="100" w:type="dxa"/>
              <w:left w:w="100" w:type="dxa"/>
              <w:bottom w:w="100" w:type="dxa"/>
              <w:right w:w="100" w:type="dxa"/>
            </w:tcMar>
          </w:tcPr>
          <w:p w14:paraId="25518283" w14:textId="79C1ABF6"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3:15 - 5:</w:t>
            </w:r>
            <w:r w:rsidR="00C02DB2">
              <w:rPr>
                <w:rFonts w:ascii="Verdana" w:eastAsia="Verdana" w:hAnsi="Verdana" w:cs="Verdana"/>
                <w:sz w:val="17"/>
                <w:szCs w:val="17"/>
              </w:rPr>
              <w:t>0</w:t>
            </w:r>
            <w:r w:rsidRPr="007138C4">
              <w:rPr>
                <w:rFonts w:ascii="Verdana" w:eastAsia="Verdana" w:hAnsi="Verdana" w:cs="Verdana"/>
                <w:sz w:val="17"/>
                <w:szCs w:val="17"/>
              </w:rPr>
              <w:t>0pm</w:t>
            </w:r>
          </w:p>
        </w:tc>
        <w:tc>
          <w:tcPr>
            <w:tcW w:w="1810" w:type="dxa"/>
            <w:shd w:val="clear" w:color="auto" w:fill="auto"/>
            <w:tcMar>
              <w:top w:w="100" w:type="dxa"/>
              <w:left w:w="100" w:type="dxa"/>
              <w:bottom w:w="100" w:type="dxa"/>
              <w:right w:w="100" w:type="dxa"/>
            </w:tcMar>
          </w:tcPr>
          <w:p w14:paraId="1703EFCA" w14:textId="68497650"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$150/</w:t>
            </w:r>
            <w:proofErr w:type="spellStart"/>
            <w:r>
              <w:rPr>
                <w:rFonts w:ascii="Verdana" w:eastAsia="Verdana" w:hAnsi="Verdana" w:cs="Verdana"/>
                <w:sz w:val="17"/>
                <w:szCs w:val="17"/>
              </w:rPr>
              <w:t>wk</w:t>
            </w:r>
            <w:proofErr w:type="spellEnd"/>
          </w:p>
          <w:p w14:paraId="4308A5FE" w14:textId="0D12E590"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State voucher</w:t>
            </w:r>
          </w:p>
        </w:tc>
        <w:tc>
          <w:tcPr>
            <w:tcW w:w="1630" w:type="dxa"/>
            <w:shd w:val="clear" w:color="auto" w:fill="auto"/>
            <w:tcMar>
              <w:top w:w="100" w:type="dxa"/>
              <w:left w:w="100" w:type="dxa"/>
              <w:bottom w:w="100" w:type="dxa"/>
              <w:right w:w="100" w:type="dxa"/>
            </w:tcMar>
          </w:tcPr>
          <w:p w14:paraId="3DD4E946" w14:textId="28FD7C3D"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sidRPr="007138C4">
              <w:rPr>
                <w:rFonts w:ascii="Verdana" w:eastAsia="Verdana" w:hAnsi="Verdana" w:cs="Verdana"/>
                <w:sz w:val="17"/>
                <w:szCs w:val="17"/>
              </w:rPr>
              <w:t>Snack</w:t>
            </w:r>
          </w:p>
        </w:tc>
        <w:tc>
          <w:tcPr>
            <w:tcW w:w="2420" w:type="dxa"/>
            <w:shd w:val="clear" w:color="auto" w:fill="auto"/>
            <w:tcMar>
              <w:top w:w="100" w:type="dxa"/>
              <w:left w:w="100" w:type="dxa"/>
              <w:bottom w:w="100" w:type="dxa"/>
              <w:right w:w="100" w:type="dxa"/>
            </w:tcMar>
          </w:tcPr>
          <w:p w14:paraId="2C0600C4" w14:textId="227A05F7" w:rsidR="006E08B1" w:rsidRPr="007138C4" w:rsidRDefault="006E08B1" w:rsidP="006E08B1">
            <w:pPr>
              <w:widowControl w:val="0"/>
              <w:pBdr>
                <w:top w:val="nil"/>
                <w:left w:val="nil"/>
                <w:bottom w:val="nil"/>
                <w:right w:val="nil"/>
                <w:between w:val="nil"/>
              </w:pBdr>
              <w:spacing w:line="240" w:lineRule="auto"/>
              <w:jc w:val="center"/>
              <w:rPr>
                <w:rFonts w:ascii="Verdana" w:eastAsia="Verdana" w:hAnsi="Verdana" w:cs="Verdana"/>
                <w:sz w:val="17"/>
                <w:szCs w:val="17"/>
              </w:rPr>
            </w:pPr>
            <w:r>
              <w:rPr>
                <w:rFonts w:ascii="Verdana" w:eastAsia="Verdana" w:hAnsi="Verdana" w:cs="Verdana"/>
                <w:sz w:val="17"/>
                <w:szCs w:val="17"/>
              </w:rPr>
              <w:t>Available upon registration</w:t>
            </w:r>
          </w:p>
        </w:tc>
      </w:tr>
    </w:tbl>
    <w:p w14:paraId="392C442B" w14:textId="43FF797D" w:rsidR="00452AA7" w:rsidRPr="00452AA7" w:rsidRDefault="00452AA7" w:rsidP="003B54CD">
      <w:pPr>
        <w:spacing w:after="240"/>
        <w:ind w:right="187"/>
        <w:rPr>
          <w:rFonts w:ascii="Verdana" w:eastAsia="Verdana" w:hAnsi="Verdana" w:cs="Verdana"/>
          <w:sz w:val="18"/>
          <w:szCs w:val="18"/>
        </w:rPr>
      </w:pPr>
    </w:p>
    <w:sectPr w:rsidR="00452AA7" w:rsidRPr="00452AA7" w:rsidSect="00452AA7">
      <w:pgSz w:w="12240" w:h="15840"/>
      <w:pgMar w:top="14" w:right="360" w:bottom="580" w:left="3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ACB19" w14:textId="77777777" w:rsidR="006259E6" w:rsidRDefault="006259E6" w:rsidP="009B471C">
      <w:pPr>
        <w:spacing w:line="240" w:lineRule="auto"/>
      </w:pPr>
      <w:r>
        <w:separator/>
      </w:r>
    </w:p>
  </w:endnote>
  <w:endnote w:type="continuationSeparator" w:id="0">
    <w:p w14:paraId="4AA8F6F3" w14:textId="77777777" w:rsidR="006259E6" w:rsidRDefault="006259E6" w:rsidP="009B4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pperplate">
    <w:panose1 w:val="02000504000000020004"/>
    <w:charset w:val="4D"/>
    <w:family w:val="auto"/>
    <w:pitch w:val="variable"/>
    <w:sig w:usb0="80000067" w:usb1="00000000" w:usb2="00000000" w:usb3="00000000" w:csb0="00000111" w:csb1="00000000"/>
  </w:font>
  <w:font w:name="Verdana">
    <w:panose1 w:val="020B0604030504040204"/>
    <w:charset w:val="00"/>
    <w:family w:val="swiss"/>
    <w:pitch w:val="variable"/>
    <w:sig w:usb0="A10006FF" w:usb1="4000205B" w:usb2="00000010" w:usb3="00000000" w:csb0="0000019F"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A8698" w14:textId="77777777" w:rsidR="006259E6" w:rsidRDefault="006259E6" w:rsidP="009B471C">
      <w:pPr>
        <w:spacing w:line="240" w:lineRule="auto"/>
      </w:pPr>
      <w:r>
        <w:separator/>
      </w:r>
    </w:p>
  </w:footnote>
  <w:footnote w:type="continuationSeparator" w:id="0">
    <w:p w14:paraId="76CE10CB" w14:textId="77777777" w:rsidR="006259E6" w:rsidRDefault="006259E6" w:rsidP="009B471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E46"/>
    <w:rsid w:val="00106AD1"/>
    <w:rsid w:val="001106A0"/>
    <w:rsid w:val="0014314B"/>
    <w:rsid w:val="001C22AB"/>
    <w:rsid w:val="00223C2C"/>
    <w:rsid w:val="002B0694"/>
    <w:rsid w:val="00302E46"/>
    <w:rsid w:val="003B54CD"/>
    <w:rsid w:val="00452AA7"/>
    <w:rsid w:val="00580C88"/>
    <w:rsid w:val="006259E6"/>
    <w:rsid w:val="006819AA"/>
    <w:rsid w:val="006B6CEF"/>
    <w:rsid w:val="006E08B1"/>
    <w:rsid w:val="006F3F76"/>
    <w:rsid w:val="00712D22"/>
    <w:rsid w:val="007138C4"/>
    <w:rsid w:val="007253AE"/>
    <w:rsid w:val="007D4323"/>
    <w:rsid w:val="008C4766"/>
    <w:rsid w:val="009B471C"/>
    <w:rsid w:val="00A1112D"/>
    <w:rsid w:val="00A31BB0"/>
    <w:rsid w:val="00A540DF"/>
    <w:rsid w:val="00A81194"/>
    <w:rsid w:val="00AC329E"/>
    <w:rsid w:val="00B4771E"/>
    <w:rsid w:val="00BF75DF"/>
    <w:rsid w:val="00C02DB2"/>
    <w:rsid w:val="00C51DAE"/>
    <w:rsid w:val="00C63D9C"/>
    <w:rsid w:val="00C7328A"/>
    <w:rsid w:val="00C77163"/>
    <w:rsid w:val="00C86353"/>
    <w:rsid w:val="00CD12D7"/>
    <w:rsid w:val="00CD2A7B"/>
    <w:rsid w:val="00D0265A"/>
    <w:rsid w:val="00D35B3E"/>
    <w:rsid w:val="00D608A7"/>
    <w:rsid w:val="00D6241D"/>
    <w:rsid w:val="00D86D5B"/>
    <w:rsid w:val="00D952A7"/>
    <w:rsid w:val="00DD2E5C"/>
    <w:rsid w:val="00E30B27"/>
    <w:rsid w:val="00E41E89"/>
    <w:rsid w:val="00EF0707"/>
    <w:rsid w:val="00F05A13"/>
    <w:rsid w:val="00F24155"/>
    <w:rsid w:val="00F547CE"/>
    <w:rsid w:val="00FF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B2EBA"/>
  <w15:docId w15:val="{49FD5DB1-8596-714E-97CB-1C80700BA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D86D5B"/>
    <w:rPr>
      <w:color w:val="0000FF" w:themeColor="hyperlink"/>
      <w:u w:val="single"/>
    </w:rPr>
  </w:style>
  <w:style w:type="character" w:styleId="UnresolvedMention">
    <w:name w:val="Unresolved Mention"/>
    <w:basedOn w:val="DefaultParagraphFont"/>
    <w:uiPriority w:val="99"/>
    <w:semiHidden/>
    <w:unhideWhenUsed/>
    <w:rsid w:val="00D86D5B"/>
    <w:rPr>
      <w:color w:val="605E5C"/>
      <w:shd w:val="clear" w:color="auto" w:fill="E1DFDD"/>
    </w:rPr>
  </w:style>
  <w:style w:type="paragraph" w:styleId="Header">
    <w:name w:val="header"/>
    <w:basedOn w:val="Normal"/>
    <w:link w:val="HeaderChar"/>
    <w:uiPriority w:val="99"/>
    <w:unhideWhenUsed/>
    <w:rsid w:val="009B471C"/>
    <w:pPr>
      <w:tabs>
        <w:tab w:val="center" w:pos="4680"/>
        <w:tab w:val="right" w:pos="9360"/>
      </w:tabs>
      <w:spacing w:line="240" w:lineRule="auto"/>
    </w:pPr>
  </w:style>
  <w:style w:type="character" w:customStyle="1" w:styleId="HeaderChar">
    <w:name w:val="Header Char"/>
    <w:basedOn w:val="DefaultParagraphFont"/>
    <w:link w:val="Header"/>
    <w:uiPriority w:val="99"/>
    <w:rsid w:val="009B471C"/>
  </w:style>
  <w:style w:type="paragraph" w:styleId="Footer">
    <w:name w:val="footer"/>
    <w:basedOn w:val="Normal"/>
    <w:link w:val="FooterChar"/>
    <w:uiPriority w:val="99"/>
    <w:unhideWhenUsed/>
    <w:rsid w:val="009B471C"/>
    <w:pPr>
      <w:tabs>
        <w:tab w:val="center" w:pos="4680"/>
        <w:tab w:val="right" w:pos="9360"/>
      </w:tabs>
      <w:spacing w:line="240" w:lineRule="auto"/>
    </w:pPr>
  </w:style>
  <w:style w:type="character" w:customStyle="1" w:styleId="FooterChar">
    <w:name w:val="Footer Char"/>
    <w:basedOn w:val="DefaultParagraphFont"/>
    <w:link w:val="Footer"/>
    <w:uiPriority w:val="99"/>
    <w:rsid w:val="009B4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whitaker@yeh.cente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wolfc@northshoreymca.org" TargetMode="External"/><Relationship Id="rId5" Type="http://schemas.openxmlformats.org/officeDocument/2006/relationships/footnotes" Target="footnotes.xml"/><Relationship Id="rId10" Type="http://schemas.openxmlformats.org/officeDocument/2006/relationships/hyperlink" Target="mailto:djohnson@haverhill-ps.org" TargetMode="External"/><Relationship Id="rId4" Type="http://schemas.openxmlformats.org/officeDocument/2006/relationships/webSettings" Target="webSettings.xml"/><Relationship Id="rId9" Type="http://schemas.openxmlformats.org/officeDocument/2006/relationships/hyperlink" Target="mailto:smission@haverhillbgc.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E3C59-D1F3-E245-96CA-F58982828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2021-11-05T14:36:00Z</cp:lastPrinted>
  <dcterms:created xsi:type="dcterms:W3CDTF">2021-11-08T19:03:00Z</dcterms:created>
  <dcterms:modified xsi:type="dcterms:W3CDTF">2021-11-08T19:55:00Z</dcterms:modified>
</cp:coreProperties>
</file>