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72"/>
          <w:szCs w:val="72"/>
          <w:rtl w:val="0"/>
        </w:rPr>
        <w:t xml:space="preserve">Noticias de la Nettle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557338" cy="1625542"/>
            <wp:effectExtent b="0" l="0" r="0" t="0"/>
            <wp:wrapSquare wrapText="bothSides" distB="0" distT="0" distL="0" distR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16255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>
          <w:rFonts w:ascii="Merriweather" w:cs="Merriweather" w:eastAsia="Merriweather" w:hAnsi="Merriweather"/>
          <w:i w:val="1"/>
          <w:sz w:val="28"/>
          <w:szCs w:val="28"/>
        </w:rPr>
      </w:pP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Escuela Intermedia Nettle… Casa de los Caballeros</w:t>
      </w:r>
      <w:r w:rsidDel="00000000" w:rsidR="00000000" w:rsidRPr="00000000">
        <w:rPr>
          <w:rFonts w:ascii="Merriweather" w:cs="Merriweather" w:eastAsia="Merriweather" w:hAnsi="Merriweather"/>
          <w:i w:val="1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Merriweather" w:cs="Merriweather" w:eastAsia="Merriweather" w:hAnsi="Merriweather"/>
          <w:b w:val="1"/>
          <w:sz w:val="72"/>
          <w:szCs w:val="72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Merriweather" w:cs="Merriweather" w:eastAsia="Merriweather" w:hAnsi="Merriweather"/>
          <w:sz w:val="36"/>
          <w:szCs w:val="36"/>
          <w:rtl w:val="0"/>
        </w:rPr>
        <w:t xml:space="preserve">3 de septiembre</w:t>
      </w:r>
      <w:r w:rsidDel="00000000" w:rsidR="00000000" w:rsidRPr="00000000">
        <w:rPr>
          <w:rFonts w:ascii="Merriweather" w:cs="Merriweather" w:eastAsia="Merriweather" w:hAnsi="Merriweather"/>
          <w:sz w:val="36"/>
          <w:szCs w:val="36"/>
          <w:rtl w:val="0"/>
        </w:rPr>
        <w:t xml:space="preserve">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b w:val="1"/>
          <w:highlight w:val="white"/>
        </w:rPr>
        <w:sectPr>
          <w:type w:val="continuous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highlight w:val="white"/>
          <w:rtl w:val="0"/>
        </w:rPr>
        <w:t xml:space="preserve">Fechas Importantes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ff"/>
          <w:highlight w:val="white"/>
          <w:rtl w:val="0"/>
        </w:rPr>
        <w:t xml:space="preserve">Lunes 4 de septiembre</w:t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color w:val="ff0000"/>
          <w:highlight w:val="white"/>
          <w:rtl w:val="0"/>
        </w:rPr>
        <w:t xml:space="preserve">No hay clases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ff"/>
          <w:highlight w:val="white"/>
          <w:rtl w:val="0"/>
        </w:rPr>
        <w:t xml:space="preserve">Jueves, 7 de septiembre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Merriweather" w:cs="Merriweather" w:eastAsia="Merriweather" w:hAnsi="Merriweather"/>
          <w:color w:val="ff0000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highlight w:val="white"/>
          <w:rtl w:val="0"/>
        </w:rPr>
        <w:t xml:space="preserve">Informacion de </w:t>
      </w:r>
      <w:r w:rsidDel="00000000" w:rsidR="00000000" w:rsidRPr="00000000">
        <w:rPr>
          <w:rFonts w:ascii="Merriweather" w:cs="Merriweather" w:eastAsia="Merriweather" w:hAnsi="Merriweather"/>
          <w:highlight w:val="white"/>
          <w:rtl w:val="0"/>
        </w:rPr>
        <w:t xml:space="preserve">Cross Country a las 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ff"/>
          <w:highlight w:val="white"/>
          <w:rtl w:val="0"/>
        </w:rPr>
        <w:t xml:space="preserve">Miércoles, 13 de septiembre</w:t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highlight w:val="white"/>
          <w:rtl w:val="0"/>
        </w:rPr>
        <w:t xml:space="preserve">Noche Informativa del Viaje a  Washington DC y recaudación de fondos con helados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highlight w:val="white"/>
          <w:rtl w:val="0"/>
        </w:rPr>
        <w:t xml:space="preserve">5:00 - 6:00 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b w:val="1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ff"/>
          <w:highlight w:val="white"/>
          <w:rtl w:val="0"/>
        </w:rPr>
        <w:t xml:space="preserve">Martes, 18 de septiembre</w:t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highlight w:val="white"/>
          <w:rtl w:val="0"/>
        </w:rPr>
        <w:t xml:space="preserve">Reunion del PTO de 7pm-8pm</w:t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b w:val="1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highlight w:val="white"/>
          <w:rtl w:val="0"/>
        </w:rPr>
        <w:t xml:space="preserve">PTO</w:t>
      </w:r>
    </w:p>
    <w:p w:rsidR="00000000" w:rsidDel="00000000" w:rsidP="00000000" w:rsidRDefault="00000000" w:rsidRPr="00000000" w14:paraId="00000012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highlight w:val="white"/>
          <w:rtl w:val="0"/>
        </w:rPr>
        <w:t xml:space="preserve">¡Compre sus macetas de flores Mums en la recaudación de fondos de septiembre del PTO este año! El folleto llegará a casa con los estudiantes el 18 de septiembre.</w:t>
      </w:r>
    </w:p>
    <w:p w:rsidR="00000000" w:rsidDel="00000000" w:rsidP="00000000" w:rsidRDefault="00000000" w:rsidRPr="00000000" w14:paraId="00000013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rFonts w:ascii="Merriweather" w:cs="Merriweather" w:eastAsia="Merriweather" w:hAnsi="Merriweather"/>
          <w:color w:val="0000ff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0000ff"/>
          <w:highlight w:val="white"/>
          <w:rtl w:val="0"/>
        </w:rPr>
        <w:t xml:space="preserve">Viernes, 15 de septiembre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Merriweather" w:cs="Merriweather" w:eastAsia="Merriweather" w:hAnsi="Merriweather"/>
          <w:b w:val="1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highlight w:val="white"/>
          <w:rtl w:val="0"/>
        </w:rPr>
        <w:t xml:space="preserve">Día de Fotografias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Merriweather" w:cs="Merriweather" w:eastAsia="Merriweather" w:hAnsi="Merriweathe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Merriweather" w:cs="Merriweather" w:eastAsia="Merriweather" w:hAnsi="Merriweather"/>
          <w:color w:val="0000ff"/>
          <w:highlight w:val="white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 w:sep="1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Merriweather" w:cs="Merriweather" w:eastAsia="Merriweather" w:hAnsi="Merriweather"/>
          <w:b w:val="1"/>
          <w:color w:val="ff000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ff0000"/>
          <w:rtl w:val="0"/>
        </w:rPr>
        <w:t xml:space="preserve">¡ESTAMOS UTILIZANDO PASES DE AUTOBÚS! POR FAVOR ASEGÚRESE DE QUE SU HIJO TRAIGA SUS PASES DE AUTOBÚS A LA ESCUELA TODOS LOS DÍAS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2865"/>
        <w:gridCol w:w="4335"/>
        <w:tblGridChange w:id="0">
          <w:tblGrid>
            <w:gridCol w:w="3600"/>
            <w:gridCol w:w="2865"/>
            <w:gridCol w:w="4335"/>
          </w:tblGrid>
        </w:tblGridChange>
      </w:tblGrid>
      <w:tr>
        <w:trPr>
          <w:cantSplit w:val="0"/>
          <w:trHeight w:val="3442.08720000000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</w:rPr>
              <w:drawing>
                <wp:inline distB="114300" distT="114300" distL="114300" distR="114300">
                  <wp:extent cx="833438" cy="8371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438" cy="837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El primer partido de fútbol Soccer será el 28 de septiembre en la escuela Hunking. Las niñas juegan primero.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El hockey sobre suelo comenzará esta semana. Mr Cote tiene los permisos. Los cupos serán limitados. Jugarán los primeros 25 que se registren. El hockey será los viernes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line="24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Pruebas de fútbol soccer  para niños y niñas , grados 6-8 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line="240" w:lineRule="auto"/>
              <w:rPr>
                <w:rFonts w:ascii="Merriweather" w:cs="Merriweather" w:eastAsia="Merriweather" w:hAnsi="Merriweather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ff"/>
                <w:sz w:val="24"/>
                <w:szCs w:val="24"/>
                <w:rtl w:val="0"/>
              </w:rPr>
              <w:t xml:space="preserve">Miércoles 9/6 y jueves 9/7 </w:t>
            </w:r>
          </w:p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line="24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De 3:00-4:30 en el campo de la Nettle </w:t>
            </w:r>
          </w:p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line="24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Vea a Ms.  Torres o a Ms. Prevost</w:t>
            </w:r>
          </w:p>
          <w:p w:rsidR="00000000" w:rsidDel="00000000" w:rsidP="00000000" w:rsidRDefault="00000000" w:rsidRPr="00000000" w14:paraId="00000021">
            <w:pPr>
              <w:widowControl w:val="0"/>
              <w:shd w:fill="ffffff" w:val="clear"/>
              <w:spacing w:line="24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con cualquier pregunta.</w:t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line="240" w:lineRule="auto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Los jugadores deben ser recogidos en la Nettle a las 4:30.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Merriweather" w:cs="Merriweather" w:eastAsia="Merriweather" w:hAnsi="Merriweath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¡Bienvenidas nuevamente familias!</w:t>
      </w:r>
    </w:p>
    <w:p w:rsidR="00000000" w:rsidDel="00000000" w:rsidP="00000000" w:rsidRDefault="00000000" w:rsidRPr="00000000" w14:paraId="00000027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La escuela ha tenido un gran comienzo. Los estudiantes han estado comprometidos y trabajando duro. El departamento de transporte ha estado trabajando arduamente para solucionar algunos problemas. Por favor sea paciente. Si cree que su hijo(a) no está en la zona de caminata y necesita transporte, utilice este enlace para realizar la solicitud.</w:t>
      </w:r>
      <w:hyperlink r:id="rId8">
        <w:r w:rsidDel="00000000" w:rsidR="00000000" w:rsidRPr="00000000">
          <w:rPr>
            <w:rFonts w:ascii="Merriweather" w:cs="Merriweather" w:eastAsia="Merriweather" w:hAnsi="Merriweather"/>
            <w:color w:val="1155cc"/>
            <w:sz w:val="24"/>
            <w:szCs w:val="24"/>
            <w:u w:val="single"/>
            <w:rtl w:val="0"/>
          </w:rPr>
          <w:t xml:space="preserve">Transportation forms</w:t>
        </w:r>
      </w:hyperlink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 Las zonas para caminar las determina el Comité Escolar.</w:t>
      </w:r>
    </w:p>
    <w:p w:rsidR="00000000" w:rsidDel="00000000" w:rsidP="00000000" w:rsidRDefault="00000000" w:rsidRPr="00000000" w14:paraId="00000028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La próxima semana comenzaremos las pruebas de Iready; asegúrese de que su hijo(a) traiga un Chromebook cargado a la escuela todos los días.</w:t>
      </w:r>
    </w:p>
    <w:p w:rsidR="00000000" w:rsidDel="00000000" w:rsidP="00000000" w:rsidRDefault="00000000" w:rsidRPr="00000000" w14:paraId="0000002A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Cualquier persona interesada en Discovery Club después de la escuela, utilice este enlace.</w:t>
      </w:r>
    </w:p>
    <w:p w:rsidR="00000000" w:rsidDel="00000000" w:rsidP="00000000" w:rsidRDefault="00000000" w:rsidRPr="00000000" w14:paraId="0000002B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Merriweather" w:cs="Merriweather" w:eastAsia="Merriweather" w:hAnsi="Merriweather"/>
            <w:color w:val="1155cc"/>
            <w:sz w:val="24"/>
            <w:szCs w:val="24"/>
            <w:u w:val="single"/>
            <w:rtl w:val="0"/>
          </w:rPr>
          <w:t xml:space="preserve">Discovery Club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Asistencia</w:t>
      </w:r>
    </w:p>
    <w:p w:rsidR="00000000" w:rsidDel="00000000" w:rsidP="00000000" w:rsidRDefault="00000000" w:rsidRPr="00000000" w14:paraId="0000002F">
      <w:pPr>
        <w:shd w:fill="ffffff" w:val="clear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Presentarse es importante para </w:t>
      </w:r>
      <w:r w:rsidDel="00000000" w:rsidR="00000000" w:rsidRPr="00000000">
        <w:rPr>
          <w:rFonts w:ascii="Merriweather" w:cs="Merriweather" w:eastAsia="Merriweather" w:hAnsi="Merriweather"/>
          <w:color w:val="45818e"/>
          <w:sz w:val="24"/>
          <w:szCs w:val="24"/>
          <w:rtl w:val="0"/>
        </w:rPr>
        <w:t xml:space="preserve">R.E.A.L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 porque es una oportunidad para: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ind w:left="720" w:hanging="360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Construir rutinas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ind w:left="720" w:hanging="360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Aumentar el compromiso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fffff" w:val="clear"/>
        <w:ind w:left="720" w:hanging="360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Proporcionar acceso a recursos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ind w:left="720" w:hanging="360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Apoyar el aprendizaje</w:t>
      </w:r>
    </w:p>
    <w:p w:rsidR="00000000" w:rsidDel="00000000" w:rsidP="00000000" w:rsidRDefault="00000000" w:rsidRPr="00000000" w14:paraId="00000034">
      <w:pPr>
        <w:shd w:fill="ffffff" w:val="clear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color w:val="45818e"/>
          <w:sz w:val="24"/>
          <w:szCs w:val="24"/>
          <w:rtl w:val="0"/>
        </w:rPr>
        <w:t xml:space="preserve">Rutinas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: Establecer una rutina de asistencia diaria ayuda a reducir el estrés en el hogar y fomenta un hábito de asistencia que ayudará a su adolescente a conseguir y mantener un trabajo.   </w:t>
      </w:r>
    </w:p>
    <w:p w:rsidR="00000000" w:rsidDel="00000000" w:rsidP="00000000" w:rsidRDefault="00000000" w:rsidRPr="00000000" w14:paraId="00000035">
      <w:pPr>
        <w:shd w:fill="ffffff" w:val="clear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color w:val="45818e"/>
          <w:sz w:val="24"/>
          <w:szCs w:val="24"/>
          <w:rtl w:val="0"/>
        </w:rPr>
        <w:t xml:space="preserve">Compromiso: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  Estar en la escuela ayuda a los estudiantes a conocerse entre sí y al personal de la escuela y construye relaciones que pueden motivar la participación en el aprendizaje.</w:t>
      </w:r>
    </w:p>
    <w:p w:rsidR="00000000" w:rsidDel="00000000" w:rsidP="00000000" w:rsidRDefault="00000000" w:rsidRPr="00000000" w14:paraId="00000036">
      <w:pPr>
        <w:shd w:fill="ffffff" w:val="clear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color w:val="45818e"/>
          <w:sz w:val="24"/>
          <w:szCs w:val="24"/>
          <w:rtl w:val="0"/>
        </w:rPr>
        <w:t xml:space="preserve">Acceso</w:t>
      </w:r>
      <w:r w:rsidDel="00000000" w:rsidR="00000000" w:rsidRPr="00000000">
        <w:rPr>
          <w:rFonts w:ascii="Merriweather" w:cs="Merriweather" w:eastAsia="Merriweather" w:hAnsi="Merriweather"/>
          <w:color w:val="45818e"/>
          <w:sz w:val="24"/>
          <w:szCs w:val="24"/>
          <w:rtl w:val="0"/>
        </w:rPr>
        <w:t xml:space="preserve"> a recursos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:  Las escuelas brindan acceso a recursos valiosos como comidas, salud, apoyos para la salud mental y actividades divertidas de enriquecimiento como deportes, clubs, música y otros programas extracurriculares y de verano.</w:t>
      </w:r>
    </w:p>
    <w:p w:rsidR="00000000" w:rsidDel="00000000" w:rsidP="00000000" w:rsidRDefault="00000000" w:rsidRPr="00000000" w14:paraId="00000037">
      <w:pPr>
        <w:shd w:fill="ffffff" w:val="clear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color w:val="45818e"/>
          <w:sz w:val="24"/>
          <w:szCs w:val="24"/>
          <w:rtl w:val="0"/>
        </w:rPr>
        <w:t xml:space="preserve">Aprendizaje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:  Los estudiantes que asisten a la escuela con regularidad obtienen mejores resultados académicos en la escuela intermedia y tienen más probabilidades de graduarse de la escuela secundaria.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Familias de 8vo grado</w:t>
      </w:r>
    </w:p>
    <w:p w:rsidR="00000000" w:rsidDel="00000000" w:rsidP="00000000" w:rsidRDefault="00000000" w:rsidRPr="00000000" w14:paraId="0000003A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color w:val="222222"/>
          <w:highlight w:val="white"/>
          <w:rtl w:val="0"/>
        </w:rPr>
        <w:t xml:space="preserve">Viaje de octavo grado a Washington, D.C., Noche informativa y de recaudación de fondos con helados, el 13 de septiembre a las 5 p.m. Póngase en contacto con Liz McCarron al correo electrónico </w:t>
      </w:r>
      <w:r w:rsidDel="00000000" w:rsidR="00000000" w:rsidRPr="00000000">
        <w:rPr>
          <w:rFonts w:ascii="Merriweather" w:cs="Merriweather" w:eastAsia="Merriweather" w:hAnsi="Merriweather"/>
          <w:color w:val="1155cc"/>
          <w:highlight w:val="white"/>
          <w:rtl w:val="0"/>
        </w:rPr>
        <w:t xml:space="preserve">Elizabeth.mccarron@haverhill-ps.org</w:t>
      </w:r>
      <w:r w:rsidDel="00000000" w:rsidR="00000000" w:rsidRPr="00000000">
        <w:rPr>
          <w:rFonts w:ascii="Merriweather" w:cs="Merriweather" w:eastAsia="Merriweather" w:hAnsi="Merriweather"/>
          <w:color w:val="222222"/>
          <w:highlight w:val="white"/>
          <w:rtl w:val="0"/>
        </w:rPr>
        <w:t xml:space="preserve"> o a Mel Hodson al </w:t>
      </w:r>
      <w:r w:rsidDel="00000000" w:rsidR="00000000" w:rsidRPr="00000000">
        <w:rPr>
          <w:rFonts w:ascii="Merriweather" w:cs="Merriweather" w:eastAsia="Merriweather" w:hAnsi="Merriweather"/>
          <w:color w:val="1155cc"/>
          <w:highlight w:val="white"/>
          <w:rtl w:val="0"/>
        </w:rPr>
        <w:t xml:space="preserve">Melanie.hodson@haverhill-ps.org</w:t>
      </w:r>
      <w:r w:rsidDel="00000000" w:rsidR="00000000" w:rsidRPr="00000000">
        <w:rPr>
          <w:rFonts w:ascii="Merriweather" w:cs="Merriweather" w:eastAsia="Merriweather" w:hAnsi="Merriweather"/>
          <w:color w:val="222222"/>
          <w:highlight w:val="white"/>
          <w:rtl w:val="0"/>
        </w:rPr>
        <w:t xml:space="preserve"> con cualquier pregunta!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erriweather" w:cs="Merriweather" w:eastAsia="Merriweather" w:hAnsi="Merriweather"/>
          <w:color w:val="1155cc"/>
        </w:rPr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El programa Loop en Haverhill High School comenzará el miércoles 6 de septiembre. Esto es para estudiantes que se inscribieron previamente. Si tiene alguna pregunta, comuníquese con la Mrs. Crowley, Consejera Escolar, al correo electrónico </w:t>
      </w:r>
      <w:r w:rsidDel="00000000" w:rsidR="00000000" w:rsidRPr="00000000">
        <w:rPr>
          <w:rFonts w:ascii="Merriweather" w:cs="Merriweather" w:eastAsia="Merriweather" w:hAnsi="Merriweather"/>
          <w:color w:val="1155cc"/>
          <w:rtl w:val="0"/>
        </w:rPr>
        <w:t xml:space="preserve">mcrowley@haverhill-ps.org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120" w:line="276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¿Tiene preguntas? Contacte a Eileen Doherty al </w:t>
      </w:r>
      <w:hyperlink r:id="rId10">
        <w:r w:rsidDel="00000000" w:rsidR="00000000" w:rsidRPr="00000000">
          <w:rPr>
            <w:rFonts w:ascii="Merriweather" w:cs="Merriweather" w:eastAsia="Merriweather" w:hAnsi="Merriweather"/>
            <w:color w:val="1155cc"/>
            <w:sz w:val="18"/>
            <w:szCs w:val="18"/>
            <w:u w:val="single"/>
            <w:rtl w:val="0"/>
          </w:rPr>
          <w:t xml:space="preserve">Eileen.doherty@haverhill-ps.org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1" w:sep="1">
        <w:col w:space="0" w:w="108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eileen.doherty@haverhill--ps.org" TargetMode="External"/><Relationship Id="rId9" Type="http://schemas.openxmlformats.org/officeDocument/2006/relationships/hyperlink" Target="https://discoveryclub.haverhill-ps.org/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yperlink" Target="https://www.haverhill-ps.org/transportation-form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